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126"/>
      </w:tblGrid>
      <w:tr w:rsidR="004B09EF" w:rsidRPr="004B09EF" w:rsidTr="004B09EF">
        <w:tc>
          <w:tcPr>
            <w:tcW w:w="1276" w:type="dxa"/>
            <w:hideMark/>
          </w:tcPr>
          <w:p w:rsidR="004B09EF" w:rsidRDefault="004B09EF">
            <w:bookmarkStart w:id="0" w:name="OLE_LINK1"/>
            <w:r>
              <w:rPr>
                <w:noProof/>
                <w:lang w:eastAsia="de-CH"/>
              </w:rPr>
              <w:drawing>
                <wp:inline distT="0" distB="0" distL="0" distR="0" wp14:anchorId="52D4EB56" wp14:editId="4D552599">
                  <wp:extent cx="581025" cy="6381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:rsidR="004B09EF" w:rsidRDefault="004B09EF">
            <w:pPr>
              <w:ind w:left="-108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Regionalgericht Maloja</w:t>
            </w:r>
          </w:p>
          <w:p w:rsidR="004B09EF" w:rsidRDefault="004B09EF">
            <w:pPr>
              <w:spacing w:line="380" w:lineRule="exact"/>
              <w:ind w:left="-108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Tribunale regionale Maloja</w:t>
            </w:r>
          </w:p>
          <w:p w:rsidR="004B09EF" w:rsidRDefault="004B09EF">
            <w:pPr>
              <w:spacing w:line="380" w:lineRule="exact"/>
              <w:ind w:left="-108"/>
              <w:rPr>
                <w:lang w:val="it-CH"/>
              </w:rPr>
            </w:pPr>
            <w:proofErr w:type="spellStart"/>
            <w:r>
              <w:rPr>
                <w:rFonts w:ascii="Arial" w:hAnsi="Arial" w:cs="Arial"/>
                <w:lang w:val="it-CH"/>
              </w:rPr>
              <w:t>Dretgira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CH"/>
              </w:rPr>
              <w:t>regiunala</w:t>
            </w:r>
            <w:proofErr w:type="spellEnd"/>
            <w:r>
              <w:rPr>
                <w:rFonts w:ascii="Arial" w:hAnsi="Arial" w:cs="Arial"/>
                <w:lang w:val="it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CH"/>
              </w:rPr>
              <w:t>Malögia</w:t>
            </w:r>
            <w:proofErr w:type="spellEnd"/>
          </w:p>
        </w:tc>
        <w:tc>
          <w:tcPr>
            <w:tcW w:w="2126" w:type="dxa"/>
          </w:tcPr>
          <w:p w:rsidR="004B09EF" w:rsidRDefault="004B09EF">
            <w:pPr>
              <w:autoSpaceDE w:val="0"/>
              <w:autoSpaceDN w:val="0"/>
              <w:adjustRightInd w:val="0"/>
              <w:spacing w:line="260" w:lineRule="exact"/>
              <w:ind w:left="-391" w:right="-108" w:firstLine="391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it-CH"/>
              </w:rPr>
            </w:pPr>
          </w:p>
          <w:p w:rsidR="004B09EF" w:rsidRDefault="004B09EF">
            <w:pPr>
              <w:autoSpaceDE w:val="0"/>
              <w:autoSpaceDN w:val="0"/>
              <w:adjustRightInd w:val="0"/>
              <w:spacing w:line="260" w:lineRule="exact"/>
              <w:ind w:right="-108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it-CH"/>
              </w:rPr>
            </w:pPr>
            <w:bookmarkStart w:id="1" w:name="_GoBack"/>
            <w:bookmarkEnd w:id="1"/>
          </w:p>
        </w:tc>
      </w:tr>
    </w:tbl>
    <w:p w:rsidR="004B09EF" w:rsidRDefault="004B09EF" w:rsidP="004B09EF">
      <w:pPr>
        <w:pBdr>
          <w:bottom w:val="single" w:sz="4" w:space="1" w:color="auto"/>
        </w:pBdr>
        <w:rPr>
          <w:sz w:val="8"/>
          <w:lang w:val="it-CH"/>
        </w:rPr>
      </w:pPr>
    </w:p>
    <w:p w:rsidR="004B09EF" w:rsidRPr="004B09EF" w:rsidRDefault="004B09EF" w:rsidP="004E4F47">
      <w:pPr>
        <w:shd w:val="clear" w:color="auto" w:fill="FFFFFF"/>
        <w:autoSpaceDE w:val="0"/>
        <w:autoSpaceDN w:val="0"/>
        <w:adjustRightInd w:val="0"/>
        <w:spacing w:after="0" w:line="312" w:lineRule="auto"/>
        <w:ind w:left="79" w:right="-952"/>
        <w:rPr>
          <w:rFonts w:ascii="Arial" w:eastAsiaTheme="minorEastAsia" w:hAnsi="Arial" w:cs="Arial"/>
          <w:b/>
          <w:bCs/>
          <w:color w:val="000000"/>
          <w:sz w:val="24"/>
          <w:szCs w:val="24"/>
          <w:lang w:val="it-CH" w:eastAsia="de-DE"/>
        </w:rPr>
      </w:pPr>
    </w:p>
    <w:p w:rsidR="004B09EF" w:rsidRPr="004B09EF" w:rsidRDefault="004B09EF" w:rsidP="004E4F47">
      <w:pPr>
        <w:shd w:val="clear" w:color="auto" w:fill="FFFFFF"/>
        <w:autoSpaceDE w:val="0"/>
        <w:autoSpaceDN w:val="0"/>
        <w:adjustRightInd w:val="0"/>
        <w:spacing w:after="0" w:line="312" w:lineRule="auto"/>
        <w:ind w:left="79" w:right="-952"/>
        <w:rPr>
          <w:rFonts w:ascii="Arial" w:eastAsiaTheme="minorEastAsia" w:hAnsi="Arial" w:cs="Arial"/>
          <w:b/>
          <w:bCs/>
          <w:color w:val="000000"/>
          <w:sz w:val="24"/>
          <w:szCs w:val="24"/>
          <w:lang w:val="it-CH" w:eastAsia="de-DE"/>
        </w:rPr>
      </w:pPr>
    </w:p>
    <w:p w:rsidR="004E4F47" w:rsidRDefault="00536A51" w:rsidP="004E4F47">
      <w:pPr>
        <w:shd w:val="clear" w:color="auto" w:fill="FFFFFF"/>
        <w:autoSpaceDE w:val="0"/>
        <w:autoSpaceDN w:val="0"/>
        <w:adjustRightInd w:val="0"/>
        <w:spacing w:after="0" w:line="312" w:lineRule="auto"/>
        <w:ind w:left="79" w:right="-952"/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t>Ersatzwahl</w:t>
      </w:r>
      <w:r w:rsidR="00A457A7" w:rsidRPr="00A457A7"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t xml:space="preserve"> des Regionalgerichts Maloja </w:t>
      </w:r>
      <w:r w:rsidR="002A452F"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t>für die verbleibende Am</w:t>
      </w:r>
      <w:r w:rsidR="00DB6D3B"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t xml:space="preserve">tsperiode </w:t>
      </w:r>
    </w:p>
    <w:p w:rsidR="00A457A7" w:rsidRPr="00DB6D3B" w:rsidRDefault="00DB6D3B" w:rsidP="004E4F47">
      <w:pPr>
        <w:shd w:val="clear" w:color="auto" w:fill="FFFFFF"/>
        <w:autoSpaceDE w:val="0"/>
        <w:autoSpaceDN w:val="0"/>
        <w:adjustRightInd w:val="0"/>
        <w:spacing w:after="0" w:line="312" w:lineRule="auto"/>
        <w:ind w:left="79" w:right="-952"/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t>1. Ju</w:t>
      </w:r>
      <w:r w:rsidR="007E2A07"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t>n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t>i 2019 bis 31. Dezember 2020</w:t>
      </w:r>
      <w:r w:rsidR="00A457A7" w:rsidRPr="00DB6D3B"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br/>
      </w:r>
      <w:r w:rsidR="00BE2BF0">
        <w:rPr>
          <w:rFonts w:ascii="Arial" w:eastAsiaTheme="minorEastAsia" w:hAnsi="Arial" w:cs="Arial"/>
          <w:b/>
          <w:bCs/>
          <w:color w:val="000000"/>
          <w:sz w:val="24"/>
          <w:szCs w:val="24"/>
          <w:lang w:val="de-DE" w:eastAsia="de-DE"/>
        </w:rPr>
        <w:t>Publikation Wahlvorschläge</w:t>
      </w:r>
    </w:p>
    <w:p w:rsidR="00BE2BF0" w:rsidRDefault="00BE2BF0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43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</w:p>
    <w:p w:rsidR="00BE2BF0" w:rsidRDefault="00BE2BF0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43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</w:p>
    <w:p w:rsidR="00BE2BF0" w:rsidRDefault="00BE2BF0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43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Innert Frist sind die folgenden, gültigen Wahlvorschläge eingegangen (alphabetisch geordnet nach Namen):</w:t>
      </w:r>
    </w:p>
    <w:p w:rsidR="00BE2BF0" w:rsidRDefault="00BE2BF0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43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</w:p>
    <w:p w:rsidR="00BE2BF0" w:rsidRDefault="00BE2BF0" w:rsidP="00BE2BF0">
      <w:pPr>
        <w:pStyle w:val="Listenabsatz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Michael Baumann,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Celerina</w:t>
      </w:r>
      <w:proofErr w:type="spellEnd"/>
    </w:p>
    <w:p w:rsidR="00BE2BF0" w:rsidRDefault="00BE2BF0" w:rsidP="00BE2BF0">
      <w:pPr>
        <w:pStyle w:val="Listenabsatz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Franco Costa, Pontresina</w:t>
      </w:r>
    </w:p>
    <w:p w:rsidR="004B477B" w:rsidRDefault="004B477B" w:rsidP="00BE2BF0">
      <w:pPr>
        <w:pStyle w:val="Listenabsatz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Richard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Dillier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, St. Moritz</w:t>
      </w:r>
    </w:p>
    <w:p w:rsidR="00BE2BF0" w:rsidRDefault="00BE2BF0" w:rsidP="00BE2BF0">
      <w:pPr>
        <w:pStyle w:val="Listenabsatz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F</w:t>
      </w:r>
      <w:r w:rsidR="007F6AE9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r</w:t>
      </w: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anco Krüger,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Stampa</w:t>
      </w:r>
      <w:proofErr w:type="spellEnd"/>
    </w:p>
    <w:p w:rsidR="004B477B" w:rsidRDefault="004B477B" w:rsidP="00BE2BF0">
      <w:pPr>
        <w:pStyle w:val="Listenabsatz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Michele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Micheli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,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Samedan</w:t>
      </w:r>
      <w:proofErr w:type="spellEnd"/>
    </w:p>
    <w:p w:rsidR="004B477B" w:rsidRDefault="004B477B" w:rsidP="00BE2BF0">
      <w:pPr>
        <w:pStyle w:val="Listenabsatz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Gabriella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Spinnler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,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Samedan</w:t>
      </w:r>
      <w:proofErr w:type="spellEnd"/>
    </w:p>
    <w:p w:rsidR="00430A54" w:rsidRDefault="00430A54" w:rsidP="00BE2BF0">
      <w:pPr>
        <w:pStyle w:val="Listenabsatz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Marguerite</w:t>
      </w:r>
      <w:r w:rsidR="0067101A" w:rsidRPr="0067101A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="0067101A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Wuhrmann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,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Madulain</w:t>
      </w:r>
      <w:proofErr w:type="spellEnd"/>
    </w:p>
    <w:p w:rsidR="00BE2BF0" w:rsidRDefault="00BE2BF0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43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</w:p>
    <w:p w:rsidR="00BE2BF0" w:rsidRDefault="00BE2BF0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43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Es sind somit mehr Kandidaturen gültig vorgeschlagen worden (nämlich </w:t>
      </w:r>
      <w:r w:rsidR="0067101A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sieben</w:t>
      </w: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), als Sitze zu vergeben sind (einer). </w:t>
      </w:r>
      <w:r w:rsidR="007B767E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Eine</w:t>
      </w: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 stille Wahl entfällt. Ein freier öffentlicher Wahlgang </w:t>
      </w:r>
      <w:r w:rsidR="004E4F47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findet am 28. April 2019 statt.</w:t>
      </w:r>
    </w:p>
    <w:p w:rsidR="00BE2BF0" w:rsidRDefault="00BE2BF0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43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</w:p>
    <w:p w:rsidR="004E4F47" w:rsidRDefault="00703ABC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14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St. Moritz, </w:t>
      </w:r>
      <w:r w:rsidR="00BE2BF0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5</w:t>
      </w:r>
      <w:r w:rsidR="00B60925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. </w:t>
      </w:r>
      <w:r w:rsidR="00BE2BF0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März</w:t>
      </w:r>
      <w:r w:rsidR="00B60925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 2019</w:t>
      </w:r>
    </w:p>
    <w:p w:rsidR="004E4F47" w:rsidRDefault="004E4F47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14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</w:p>
    <w:p w:rsidR="00A457A7" w:rsidRDefault="00703ABC" w:rsidP="004E4F47">
      <w:pPr>
        <w:shd w:val="clear" w:color="auto" w:fill="FFFFFF"/>
        <w:autoSpaceDE w:val="0"/>
        <w:autoSpaceDN w:val="0"/>
        <w:adjustRightInd w:val="0"/>
        <w:spacing w:after="0" w:line="312" w:lineRule="auto"/>
        <w:ind w:left="14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Für die </w:t>
      </w:r>
      <w:r w:rsidR="00A457A7" w:rsidRPr="00A457A7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Verwaltungskommission</w:t>
      </w:r>
      <w:r w:rsidR="004E4F47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 </w:t>
      </w:r>
      <w:r w:rsidR="00A457A7" w:rsidRPr="00A457A7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des </w:t>
      </w:r>
      <w:r w:rsidR="00B60925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Regional</w:t>
      </w:r>
      <w:r w:rsidR="00A457A7" w:rsidRPr="00A457A7"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gerichts Maloja</w:t>
      </w:r>
    </w:p>
    <w:p w:rsidR="00703ABC" w:rsidRPr="00A457A7" w:rsidRDefault="00703ABC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14" w:right="-385"/>
        <w:jc w:val="both"/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 xml:space="preserve">Dr. </w:t>
      </w:r>
      <w:proofErr w:type="spellStart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iur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  <w:lang w:val="de-DE" w:eastAsia="de-DE"/>
        </w:rPr>
        <w:t>. Franz Degiacomi</w:t>
      </w:r>
    </w:p>
    <w:bookmarkEnd w:id="0"/>
    <w:p w:rsidR="00A457A7" w:rsidRPr="00A457A7" w:rsidRDefault="00A457A7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5" w:right="-385"/>
        <w:jc w:val="both"/>
        <w:rPr>
          <w:rFonts w:ascii="Arial" w:eastAsiaTheme="minorEastAsia" w:hAnsi="Arial" w:cs="Arial"/>
          <w:sz w:val="20"/>
          <w:szCs w:val="20"/>
          <w:lang w:eastAsia="de-CH"/>
        </w:rPr>
      </w:pPr>
    </w:p>
    <w:p w:rsidR="00A457A7" w:rsidRPr="00A457A7" w:rsidRDefault="00A457A7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5" w:right="-385"/>
        <w:jc w:val="both"/>
        <w:rPr>
          <w:rFonts w:ascii="Arial" w:eastAsiaTheme="minorEastAsia" w:hAnsi="Arial" w:cs="Arial"/>
          <w:sz w:val="20"/>
          <w:szCs w:val="20"/>
          <w:lang w:eastAsia="de-CH"/>
        </w:rPr>
      </w:pPr>
    </w:p>
    <w:p w:rsidR="00A457A7" w:rsidRPr="00A457A7" w:rsidRDefault="00A457A7" w:rsidP="002A452F">
      <w:pPr>
        <w:shd w:val="clear" w:color="auto" w:fill="FFFFFF"/>
        <w:autoSpaceDE w:val="0"/>
        <w:autoSpaceDN w:val="0"/>
        <w:adjustRightInd w:val="0"/>
        <w:spacing w:after="0" w:line="312" w:lineRule="auto"/>
        <w:ind w:left="5" w:right="-385"/>
        <w:jc w:val="both"/>
        <w:rPr>
          <w:rFonts w:ascii="Arial" w:eastAsiaTheme="minorEastAsia" w:hAnsi="Arial" w:cs="Arial"/>
          <w:sz w:val="20"/>
          <w:szCs w:val="20"/>
          <w:lang w:eastAsia="de-CH"/>
        </w:rPr>
      </w:pPr>
    </w:p>
    <w:p w:rsidR="00B801D3" w:rsidRDefault="00B801D3" w:rsidP="007E2A07">
      <w:pPr>
        <w:spacing w:after="0" w:line="312" w:lineRule="auto"/>
      </w:pPr>
    </w:p>
    <w:p w:rsidR="00BB4954" w:rsidRDefault="00BB4954">
      <w:pPr>
        <w:spacing w:after="0" w:line="312" w:lineRule="auto"/>
      </w:pPr>
    </w:p>
    <w:sectPr w:rsidR="00BB4954" w:rsidSect="000D47B3">
      <w:pgSz w:w="11909" w:h="16834"/>
      <w:pgMar w:top="1440" w:right="2553" w:bottom="360" w:left="15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AF3"/>
    <w:multiLevelType w:val="hybridMultilevel"/>
    <w:tmpl w:val="F57EAEA0"/>
    <w:lvl w:ilvl="0" w:tplc="799A971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3" w:hanging="360"/>
      </w:pPr>
    </w:lvl>
    <w:lvl w:ilvl="2" w:tplc="0807001B" w:tentative="1">
      <w:start w:val="1"/>
      <w:numFmt w:val="lowerRoman"/>
      <w:lvlText w:val="%3."/>
      <w:lvlJc w:val="right"/>
      <w:pPr>
        <w:ind w:left="1843" w:hanging="180"/>
      </w:pPr>
    </w:lvl>
    <w:lvl w:ilvl="3" w:tplc="0807000F" w:tentative="1">
      <w:start w:val="1"/>
      <w:numFmt w:val="decimal"/>
      <w:lvlText w:val="%4."/>
      <w:lvlJc w:val="left"/>
      <w:pPr>
        <w:ind w:left="2563" w:hanging="360"/>
      </w:pPr>
    </w:lvl>
    <w:lvl w:ilvl="4" w:tplc="08070019" w:tentative="1">
      <w:start w:val="1"/>
      <w:numFmt w:val="lowerLetter"/>
      <w:lvlText w:val="%5."/>
      <w:lvlJc w:val="left"/>
      <w:pPr>
        <w:ind w:left="3283" w:hanging="360"/>
      </w:pPr>
    </w:lvl>
    <w:lvl w:ilvl="5" w:tplc="0807001B" w:tentative="1">
      <w:start w:val="1"/>
      <w:numFmt w:val="lowerRoman"/>
      <w:lvlText w:val="%6."/>
      <w:lvlJc w:val="right"/>
      <w:pPr>
        <w:ind w:left="4003" w:hanging="180"/>
      </w:pPr>
    </w:lvl>
    <w:lvl w:ilvl="6" w:tplc="0807000F" w:tentative="1">
      <w:start w:val="1"/>
      <w:numFmt w:val="decimal"/>
      <w:lvlText w:val="%7."/>
      <w:lvlJc w:val="left"/>
      <w:pPr>
        <w:ind w:left="4723" w:hanging="360"/>
      </w:pPr>
    </w:lvl>
    <w:lvl w:ilvl="7" w:tplc="08070019" w:tentative="1">
      <w:start w:val="1"/>
      <w:numFmt w:val="lowerLetter"/>
      <w:lvlText w:val="%8."/>
      <w:lvlJc w:val="left"/>
      <w:pPr>
        <w:ind w:left="5443" w:hanging="360"/>
      </w:pPr>
    </w:lvl>
    <w:lvl w:ilvl="8" w:tplc="0807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73804306"/>
    <w:multiLevelType w:val="hybridMultilevel"/>
    <w:tmpl w:val="E53EFE4E"/>
    <w:lvl w:ilvl="0" w:tplc="CCD8F12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7" w:hanging="360"/>
      </w:pPr>
    </w:lvl>
    <w:lvl w:ilvl="2" w:tplc="0807001B" w:tentative="1">
      <w:start w:val="1"/>
      <w:numFmt w:val="lowerRoman"/>
      <w:lvlText w:val="%3."/>
      <w:lvlJc w:val="right"/>
      <w:pPr>
        <w:ind w:left="1877" w:hanging="180"/>
      </w:pPr>
    </w:lvl>
    <w:lvl w:ilvl="3" w:tplc="0807000F" w:tentative="1">
      <w:start w:val="1"/>
      <w:numFmt w:val="decimal"/>
      <w:lvlText w:val="%4."/>
      <w:lvlJc w:val="left"/>
      <w:pPr>
        <w:ind w:left="2597" w:hanging="360"/>
      </w:pPr>
    </w:lvl>
    <w:lvl w:ilvl="4" w:tplc="08070019" w:tentative="1">
      <w:start w:val="1"/>
      <w:numFmt w:val="lowerLetter"/>
      <w:lvlText w:val="%5."/>
      <w:lvlJc w:val="left"/>
      <w:pPr>
        <w:ind w:left="3317" w:hanging="360"/>
      </w:pPr>
    </w:lvl>
    <w:lvl w:ilvl="5" w:tplc="0807001B" w:tentative="1">
      <w:start w:val="1"/>
      <w:numFmt w:val="lowerRoman"/>
      <w:lvlText w:val="%6."/>
      <w:lvlJc w:val="right"/>
      <w:pPr>
        <w:ind w:left="4037" w:hanging="180"/>
      </w:pPr>
    </w:lvl>
    <w:lvl w:ilvl="6" w:tplc="0807000F" w:tentative="1">
      <w:start w:val="1"/>
      <w:numFmt w:val="decimal"/>
      <w:lvlText w:val="%7."/>
      <w:lvlJc w:val="left"/>
      <w:pPr>
        <w:ind w:left="4757" w:hanging="360"/>
      </w:pPr>
    </w:lvl>
    <w:lvl w:ilvl="7" w:tplc="08070019" w:tentative="1">
      <w:start w:val="1"/>
      <w:numFmt w:val="lowerLetter"/>
      <w:lvlText w:val="%8."/>
      <w:lvlJc w:val="left"/>
      <w:pPr>
        <w:ind w:left="5477" w:hanging="360"/>
      </w:pPr>
    </w:lvl>
    <w:lvl w:ilvl="8" w:tplc="08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7D782E82"/>
    <w:multiLevelType w:val="hybridMultilevel"/>
    <w:tmpl w:val="C5F4C464"/>
    <w:lvl w:ilvl="0" w:tplc="670A55B0">
      <w:numFmt w:val="bullet"/>
      <w:lvlText w:val="-"/>
      <w:lvlJc w:val="left"/>
      <w:pPr>
        <w:ind w:left="389" w:hanging="360"/>
      </w:pPr>
      <w:rPr>
        <w:rFonts w:ascii="Arial" w:eastAsiaTheme="minorEastAsia" w:hAnsi="Arial" w:hint="default"/>
      </w:rPr>
    </w:lvl>
    <w:lvl w:ilvl="1" w:tplc="0807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A7"/>
    <w:rsid w:val="00036E69"/>
    <w:rsid w:val="002A452F"/>
    <w:rsid w:val="00430A54"/>
    <w:rsid w:val="004B09EF"/>
    <w:rsid w:val="004B477B"/>
    <w:rsid w:val="004E4F47"/>
    <w:rsid w:val="00536A51"/>
    <w:rsid w:val="005D1BF2"/>
    <w:rsid w:val="0067101A"/>
    <w:rsid w:val="00703ABC"/>
    <w:rsid w:val="00726BD7"/>
    <w:rsid w:val="007436AF"/>
    <w:rsid w:val="007B767E"/>
    <w:rsid w:val="007E2A07"/>
    <w:rsid w:val="007F6AE9"/>
    <w:rsid w:val="00A457A7"/>
    <w:rsid w:val="00B60925"/>
    <w:rsid w:val="00B801D3"/>
    <w:rsid w:val="00BB4954"/>
    <w:rsid w:val="00BE2BF0"/>
    <w:rsid w:val="00C92133"/>
    <w:rsid w:val="00DB6D3B"/>
    <w:rsid w:val="00E25036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D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B09E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09EF"/>
    <w:rPr>
      <w:rFonts w:ascii="Arial" w:hAnsi="Arial"/>
      <w:sz w:val="8"/>
    </w:rPr>
  </w:style>
  <w:style w:type="table" w:styleId="Tabellenraster">
    <w:name w:val="Table Grid"/>
    <w:basedOn w:val="NormaleTabelle"/>
    <w:uiPriority w:val="59"/>
    <w:rsid w:val="004B09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D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B09E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09EF"/>
    <w:rPr>
      <w:rFonts w:ascii="Arial" w:hAnsi="Arial"/>
      <w:sz w:val="8"/>
    </w:rPr>
  </w:style>
  <w:style w:type="table" w:styleId="Tabellenraster">
    <w:name w:val="Table Grid"/>
    <w:basedOn w:val="NormaleTabelle"/>
    <w:uiPriority w:val="59"/>
    <w:rsid w:val="004B09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C2190500.dotm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Zehnder Fasciati Franziska</dc:creator>
  <cp:lastModifiedBy>Zehnder Fasciati Franziska</cp:lastModifiedBy>
  <cp:revision>9</cp:revision>
  <cp:lastPrinted>2019-03-04T08:33:00Z</cp:lastPrinted>
  <dcterms:created xsi:type="dcterms:W3CDTF">2019-02-25T14:03:00Z</dcterms:created>
  <dcterms:modified xsi:type="dcterms:W3CDTF">2019-03-13T14:45:00Z</dcterms:modified>
</cp:coreProperties>
</file>