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B32A" w14:textId="77777777" w:rsidR="00C40F4A" w:rsidRPr="009F58DF" w:rsidRDefault="00C40F4A" w:rsidP="00F357DC">
      <w:pPr>
        <w:rPr>
          <w:sz w:val="20"/>
        </w:rPr>
      </w:pPr>
    </w:p>
    <w:p w14:paraId="356423A2" w14:textId="77777777" w:rsidR="00F357DC" w:rsidRDefault="00F357DC" w:rsidP="00F357DC">
      <w:pPr>
        <w:rPr>
          <w:b/>
          <w:bCs/>
        </w:rPr>
      </w:pPr>
      <w:r>
        <w:rPr>
          <w:b/>
          <w:bCs/>
        </w:rPr>
        <w:t xml:space="preserve">Öffentliche Verhandlungen </w:t>
      </w:r>
      <w:r w:rsidR="00B81B56">
        <w:rPr>
          <w:b/>
          <w:bCs/>
        </w:rPr>
        <w:t>Dezember 2025</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1701"/>
        <w:gridCol w:w="10348"/>
      </w:tblGrid>
      <w:tr w:rsidR="00E92125" w14:paraId="13AA3E18" w14:textId="77777777" w:rsidTr="00E92125">
        <w:trPr>
          <w:trHeight w:val="470"/>
        </w:trPr>
        <w:tc>
          <w:tcPr>
            <w:tcW w:w="1560"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5DB7BB5E" w14:textId="77777777" w:rsidR="00E92125" w:rsidRDefault="00E92125" w:rsidP="004D5AE1">
            <w:pPr>
              <w:rPr>
                <w:b/>
                <w:bCs/>
                <w:szCs w:val="22"/>
              </w:rPr>
            </w:pPr>
            <w:r>
              <w:rPr>
                <w:b/>
                <w:bCs/>
                <w:szCs w:val="22"/>
              </w:rPr>
              <w:t>Datum</w:t>
            </w:r>
          </w:p>
        </w:tc>
        <w:tc>
          <w:tcPr>
            <w:tcW w:w="992"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6C9BE3DB" w14:textId="77777777" w:rsidR="00E92125" w:rsidRDefault="00E92125" w:rsidP="004D5AE1">
            <w:pPr>
              <w:rPr>
                <w:b/>
                <w:bCs/>
                <w:szCs w:val="22"/>
              </w:rPr>
            </w:pPr>
            <w:r>
              <w:rPr>
                <w:b/>
                <w:bCs/>
                <w:szCs w:val="22"/>
              </w:rPr>
              <w:t>Zeit</w:t>
            </w:r>
          </w:p>
        </w:tc>
        <w:tc>
          <w:tcPr>
            <w:tcW w:w="1701"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3381392D" w14:textId="77777777" w:rsidR="00E92125" w:rsidRDefault="00E92125" w:rsidP="004D5AE1">
            <w:pPr>
              <w:rPr>
                <w:b/>
                <w:bCs/>
                <w:szCs w:val="22"/>
              </w:rPr>
            </w:pPr>
            <w:proofErr w:type="spellStart"/>
            <w:r>
              <w:rPr>
                <w:b/>
                <w:bCs/>
                <w:szCs w:val="22"/>
              </w:rPr>
              <w:t>Proz</w:t>
            </w:r>
            <w:proofErr w:type="spellEnd"/>
            <w:r>
              <w:rPr>
                <w:b/>
                <w:bCs/>
                <w:szCs w:val="22"/>
              </w:rPr>
              <w:t>. Nr.</w:t>
            </w:r>
          </w:p>
        </w:tc>
        <w:tc>
          <w:tcPr>
            <w:tcW w:w="10348"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358A3F46" w14:textId="77777777" w:rsidR="00E92125" w:rsidRDefault="00E92125" w:rsidP="004D5AE1">
            <w:pPr>
              <w:rPr>
                <w:b/>
                <w:bCs/>
                <w:szCs w:val="22"/>
              </w:rPr>
            </w:pPr>
            <w:r>
              <w:rPr>
                <w:b/>
                <w:bCs/>
                <w:szCs w:val="22"/>
              </w:rPr>
              <w:t>Gegenstand</w:t>
            </w:r>
          </w:p>
        </w:tc>
      </w:tr>
      <w:tr w:rsidR="00E92125" w:rsidRPr="00C41D6A" w14:paraId="2DC610DD"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CD426" w14:textId="77777777" w:rsidR="00E92125" w:rsidRPr="00B81B56" w:rsidRDefault="00E92125" w:rsidP="00B81B56">
            <w:pPr>
              <w:rPr>
                <w:sz w:val="20"/>
                <w:szCs w:val="20"/>
                <w:lang w:eastAsia="de-CH"/>
              </w:rPr>
            </w:pPr>
            <w:r w:rsidRPr="00B81B56">
              <w:rPr>
                <w:sz w:val="20"/>
                <w:szCs w:val="20"/>
                <w:lang w:eastAsia="de-CH"/>
              </w:rPr>
              <w:t>02.+04.+</w:t>
            </w:r>
            <w:r>
              <w:rPr>
                <w:sz w:val="20"/>
                <w:szCs w:val="20"/>
                <w:lang w:eastAsia="de-CH"/>
              </w:rPr>
              <w:t xml:space="preserve"> </w:t>
            </w:r>
            <w:r w:rsidRPr="00B81B56">
              <w:rPr>
                <w:sz w:val="20"/>
                <w:szCs w:val="20"/>
                <w:lang w:eastAsia="de-CH"/>
              </w:rPr>
              <w:t>05.12.2025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35679" w14:textId="77777777" w:rsidR="00E92125" w:rsidRPr="00B81B56" w:rsidRDefault="00E92125" w:rsidP="00B81B56">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9414B" w14:textId="77777777" w:rsidR="00E92125" w:rsidRPr="00B81B56" w:rsidRDefault="00E92125" w:rsidP="00B81B56">
            <w:pPr>
              <w:rPr>
                <w:sz w:val="20"/>
                <w:szCs w:val="20"/>
                <w:lang w:eastAsia="de-CH"/>
              </w:rPr>
            </w:pPr>
            <w:r w:rsidRPr="00B81B56">
              <w:rPr>
                <w:sz w:val="20"/>
                <w:szCs w:val="20"/>
                <w:lang w:eastAsia="de-CH"/>
              </w:rPr>
              <w:t>515-2022-40</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27B28" w14:textId="77777777" w:rsidR="00E92125" w:rsidRDefault="00E92125" w:rsidP="00E92125">
            <w:pPr>
              <w:jc w:val="both"/>
              <w:rPr>
                <w:sz w:val="20"/>
                <w:szCs w:val="20"/>
                <w:lang w:eastAsia="de-CH"/>
              </w:rPr>
            </w:pPr>
            <w:r w:rsidRPr="00B81B56">
              <w:rPr>
                <w:sz w:val="20"/>
                <w:szCs w:val="20"/>
                <w:lang w:eastAsia="de-CH"/>
              </w:rPr>
              <w:t>gewerbsmässiger Betrug, schwere Geldwäscherei, mehrfache Urkundenfälschung etc.</w:t>
            </w:r>
          </w:p>
          <w:p w14:paraId="58408CDC" w14:textId="77777777" w:rsidR="00E92125" w:rsidRDefault="00E92125" w:rsidP="00E92125">
            <w:pPr>
              <w:jc w:val="both"/>
              <w:rPr>
                <w:sz w:val="20"/>
                <w:szCs w:val="20"/>
                <w:lang w:eastAsia="de-CH"/>
              </w:rPr>
            </w:pPr>
          </w:p>
          <w:p w14:paraId="2FDBB261" w14:textId="77777777" w:rsidR="00E92125" w:rsidRPr="002C16E8" w:rsidRDefault="00E92125" w:rsidP="00E92125">
            <w:pPr>
              <w:jc w:val="both"/>
              <w:rPr>
                <w:sz w:val="20"/>
                <w:szCs w:val="20"/>
                <w:lang w:eastAsia="de-CH"/>
              </w:rPr>
            </w:pPr>
            <w:r w:rsidRPr="002C16E8">
              <w:rPr>
                <w:sz w:val="20"/>
                <w:szCs w:val="20"/>
                <w:lang w:eastAsia="de-CH"/>
              </w:rPr>
              <w:t>Dem Beschuldigten wird gewerbsmässiger Betrug vorgeworfen, indem er in der Zeit von Januar 2011 bis Dezember 2020 ihm gewährte Darlehen zweckentfremdet habe. Der Beschuldigte sei bei sämtlichen Handlungen beruflich als Finanz- und Unternehmensberater tätig gewesen und habe die im Rahmen seiner beruflichen Tätigkeit erhaltenen Gelder aus den Darlehens- und den Vermögensverwaltungsverträgen für seinen eigenen Lebensunterhalt und zur Bezahlung anderer finanzieller Verbindlichkeiten genutzt. Der Deliktsbetrag würde sich auf CHF 2'766'500</w:t>
            </w:r>
            <w:r w:rsidRPr="002C16E8">
              <w:rPr>
                <w:sz w:val="20"/>
                <w:szCs w:val="20"/>
                <w:lang w:eastAsia="de-CH"/>
              </w:rPr>
              <w:t>‬ und EUR 450'000.00 belaufen.</w:t>
            </w:r>
          </w:p>
          <w:p w14:paraId="1A570F07" w14:textId="77777777" w:rsidR="00E92125" w:rsidRPr="002C16E8" w:rsidRDefault="00E92125" w:rsidP="00E92125">
            <w:pPr>
              <w:jc w:val="both"/>
              <w:rPr>
                <w:sz w:val="20"/>
                <w:szCs w:val="20"/>
                <w:lang w:eastAsia="de-CH"/>
              </w:rPr>
            </w:pPr>
          </w:p>
          <w:p w14:paraId="18E84694" w14:textId="77777777" w:rsidR="00E92125" w:rsidRDefault="00E92125" w:rsidP="00E92125">
            <w:pPr>
              <w:jc w:val="both"/>
              <w:rPr>
                <w:sz w:val="20"/>
                <w:szCs w:val="20"/>
                <w:lang w:eastAsia="de-CH"/>
              </w:rPr>
            </w:pPr>
            <w:r w:rsidRPr="002C16E8">
              <w:rPr>
                <w:sz w:val="20"/>
                <w:szCs w:val="20"/>
                <w:lang w:eastAsia="de-CH"/>
              </w:rPr>
              <w:t xml:space="preserve">Ausserdem wird dem Beschuldigten vorgeworfen, in der Zeit von Januar 2011 bis Dezember 2020 in Chur Handlungen vorgenommen zu haben, die geeignet gewesen seien, die Ermittlung der Herkunft, die Auffindung oder die Einziehung des Tatobjekts zu vereiteln. Des Weiteren wird dem Beschuldigten mehrfache Urkundenfälschung, mehrfache Unterlassung der Buchführung, Betrügerischer Konkurs und Pfändungsbetrug sowie Zweckentfremdung von Arbeitnehmerbeiträgen vorgeworfen. </w:t>
            </w:r>
          </w:p>
          <w:p w14:paraId="2103E71D" w14:textId="77777777" w:rsidR="00E92125" w:rsidRPr="00B81B56" w:rsidRDefault="00E92125" w:rsidP="00E92125">
            <w:pPr>
              <w:jc w:val="both"/>
              <w:rPr>
                <w:sz w:val="20"/>
                <w:szCs w:val="20"/>
                <w:lang w:eastAsia="de-CH"/>
              </w:rPr>
            </w:pPr>
          </w:p>
        </w:tc>
      </w:tr>
      <w:tr w:rsidR="00E92125" w:rsidRPr="00C41D6A" w14:paraId="5583EEE2"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1B325" w14:textId="77777777" w:rsidR="00E92125" w:rsidRPr="00B81B56" w:rsidRDefault="00E92125" w:rsidP="002031CF">
            <w:pPr>
              <w:rPr>
                <w:sz w:val="20"/>
                <w:szCs w:val="20"/>
                <w:lang w:eastAsia="de-CH"/>
              </w:rPr>
            </w:pPr>
            <w:r w:rsidRPr="00B81B56">
              <w:rPr>
                <w:sz w:val="20"/>
                <w:szCs w:val="20"/>
                <w:lang w:eastAsia="de-CH"/>
              </w:rPr>
              <w:t>02.12.25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26982" w14:textId="77777777" w:rsidR="00E92125" w:rsidRPr="00B81B56" w:rsidRDefault="00E92125" w:rsidP="002031CF">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67C9E" w14:textId="77777777" w:rsidR="00E92125" w:rsidRPr="00B81B56" w:rsidRDefault="00E92125" w:rsidP="002031CF">
            <w:pPr>
              <w:rPr>
                <w:sz w:val="20"/>
                <w:szCs w:val="20"/>
                <w:lang w:eastAsia="de-CH"/>
              </w:rPr>
            </w:pPr>
            <w:r w:rsidRPr="00B81B56">
              <w:rPr>
                <w:sz w:val="20"/>
                <w:szCs w:val="20"/>
                <w:lang w:eastAsia="de-CH"/>
              </w:rPr>
              <w:t>535-2025-447</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20181" w14:textId="77777777" w:rsidR="00E92125" w:rsidRDefault="00E92125" w:rsidP="00E92125">
            <w:pPr>
              <w:jc w:val="both"/>
              <w:rPr>
                <w:sz w:val="20"/>
                <w:szCs w:val="20"/>
                <w:lang w:eastAsia="de-CH"/>
              </w:rPr>
            </w:pPr>
            <w:r w:rsidRPr="00B81B56">
              <w:rPr>
                <w:sz w:val="20"/>
                <w:szCs w:val="20"/>
                <w:lang w:eastAsia="de-CH"/>
              </w:rPr>
              <w:t>Drohung gem. Art. 180 Abs. 1 StGB etc. (Einsprache gegen Strafbefehl)</w:t>
            </w:r>
          </w:p>
          <w:p w14:paraId="14608CD4" w14:textId="77777777" w:rsidR="00E92125" w:rsidRDefault="00E92125" w:rsidP="00E92125">
            <w:pPr>
              <w:jc w:val="both"/>
              <w:rPr>
                <w:sz w:val="20"/>
                <w:szCs w:val="20"/>
                <w:lang w:eastAsia="de-CH"/>
              </w:rPr>
            </w:pPr>
          </w:p>
          <w:p w14:paraId="5707681F" w14:textId="77777777" w:rsidR="00E92125" w:rsidRDefault="00E92125" w:rsidP="00E92125">
            <w:pPr>
              <w:jc w:val="both"/>
              <w:rPr>
                <w:sz w:val="20"/>
                <w:szCs w:val="20"/>
                <w:lang w:eastAsia="de-CH"/>
              </w:rPr>
            </w:pPr>
            <w:r>
              <w:rPr>
                <w:sz w:val="20"/>
                <w:szCs w:val="20"/>
                <w:lang w:eastAsia="de-CH"/>
              </w:rPr>
              <w:t xml:space="preserve">Dem Beschuldigten wird vorgeworfen, am 22. September 2023, um ca. 16:30 Uhr, seinen Personenwagen am Theaterweg in Chur parkiert zu haben, ohne den dafür notwendigen Parkvorgang gestartet zu haben, woraufhin ihm von einem Polizeiassistenten der Stadtpolizei Chur eine Ordnungsbusse ausgestellt wurde. Darüber sei der Beschuldigte derart aufgebracht gewesen, dass er mit aggressiver und drohender Haltung auf den Polizeiassistenten zugegangen sei, die eben ausgestellte Parkbusse zerrissen und auf den Boden geworfen und dem Polizeiassistenten gesagt habe, dass sich ihre Wege anders trennen würden, wenn seine Tochter nicht anwesend wäre. Mit seinem Verhalten habe der Beschuldigte den Polizeiassistenten in Angst und Schrecken versetzt, ohne jedoch diesen an seiner Amtshandlung zu hindern. </w:t>
            </w:r>
          </w:p>
          <w:p w14:paraId="52325590" w14:textId="77777777" w:rsidR="00E92125" w:rsidRDefault="00E92125" w:rsidP="00E92125">
            <w:pPr>
              <w:jc w:val="both"/>
              <w:rPr>
                <w:sz w:val="20"/>
                <w:szCs w:val="20"/>
                <w:lang w:eastAsia="de-CH"/>
              </w:rPr>
            </w:pPr>
          </w:p>
          <w:p w14:paraId="70094928" w14:textId="77777777" w:rsidR="00E92125" w:rsidRDefault="00E92125" w:rsidP="00E92125">
            <w:pPr>
              <w:jc w:val="both"/>
              <w:rPr>
                <w:sz w:val="20"/>
                <w:szCs w:val="20"/>
                <w:lang w:eastAsia="de-CH"/>
              </w:rPr>
            </w:pPr>
            <w:r>
              <w:rPr>
                <w:sz w:val="20"/>
                <w:szCs w:val="20"/>
                <w:lang w:eastAsia="de-CH"/>
              </w:rPr>
              <w:t xml:space="preserve">Weiter wird dem Beschuldigten vorgeworfen, am 16. und 17. Oktober 2023 als verantwortlicher Bauführer der A. ___ AG auf einer Baustelle in Landquart sechs nordmazedonische Hilfsarbeiter beschäftigt zu haben, obwohl diese zum Tatzeitpunkt in der Schweiz nicht zur Ausübung einer Erwerbstätigkeit berechtigt gewesen waren, was der Beschuldigte gewusst oder zumindest in Kauf genommen habe. </w:t>
            </w:r>
          </w:p>
          <w:p w14:paraId="2F486730" w14:textId="77777777" w:rsidR="00E92125" w:rsidRDefault="00E92125" w:rsidP="00E92125">
            <w:pPr>
              <w:jc w:val="both"/>
              <w:rPr>
                <w:sz w:val="20"/>
                <w:szCs w:val="20"/>
                <w:lang w:eastAsia="de-CH"/>
              </w:rPr>
            </w:pPr>
          </w:p>
          <w:p w14:paraId="684FFFB3" w14:textId="77777777" w:rsidR="00E92125" w:rsidRDefault="00E92125" w:rsidP="00E92125">
            <w:pPr>
              <w:jc w:val="both"/>
              <w:rPr>
                <w:sz w:val="20"/>
                <w:szCs w:val="20"/>
                <w:lang w:eastAsia="de-CH"/>
              </w:rPr>
            </w:pPr>
            <w:r>
              <w:rPr>
                <w:sz w:val="20"/>
                <w:szCs w:val="20"/>
                <w:lang w:eastAsia="de-CH"/>
              </w:rPr>
              <w:t>Dem Beschuldigten werden schliesslich diverse Widerhandlungen gegen das Strassenverkehrsgesetz vorgeworfen.</w:t>
            </w:r>
          </w:p>
          <w:p w14:paraId="07AB6665" w14:textId="465FE7E4" w:rsidR="00E92125" w:rsidRPr="00B81B56" w:rsidRDefault="00E92125" w:rsidP="00E92125">
            <w:pPr>
              <w:jc w:val="both"/>
              <w:rPr>
                <w:sz w:val="20"/>
                <w:szCs w:val="20"/>
                <w:lang w:eastAsia="de-CH"/>
              </w:rPr>
            </w:pPr>
            <w:r>
              <w:rPr>
                <w:sz w:val="20"/>
                <w:szCs w:val="20"/>
                <w:lang w:eastAsia="de-CH"/>
              </w:rPr>
              <w:t xml:space="preserve"> </w:t>
            </w:r>
          </w:p>
        </w:tc>
      </w:tr>
      <w:tr w:rsidR="00E92125" w:rsidRPr="00C41D6A" w14:paraId="15DE192D"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024CD" w14:textId="77777777" w:rsidR="00E92125" w:rsidRPr="00B81B56" w:rsidRDefault="00E92125" w:rsidP="002031CF">
            <w:pPr>
              <w:rPr>
                <w:sz w:val="20"/>
                <w:szCs w:val="20"/>
                <w:lang w:eastAsia="de-CH"/>
              </w:rPr>
            </w:pPr>
            <w:r w:rsidRPr="00B81B56">
              <w:rPr>
                <w:sz w:val="20"/>
                <w:szCs w:val="20"/>
                <w:lang w:eastAsia="de-CH"/>
              </w:rPr>
              <w:t>03.12.25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09801" w14:textId="77777777" w:rsidR="00E92125" w:rsidRPr="00B81B56" w:rsidRDefault="00E92125" w:rsidP="002031CF">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4156F" w14:textId="77777777" w:rsidR="00E92125" w:rsidRPr="00B81B56" w:rsidRDefault="00E92125" w:rsidP="002031CF">
            <w:pPr>
              <w:rPr>
                <w:sz w:val="20"/>
                <w:szCs w:val="20"/>
                <w:lang w:eastAsia="de-CH"/>
              </w:rPr>
            </w:pPr>
            <w:r w:rsidRPr="00B81B56">
              <w:rPr>
                <w:sz w:val="20"/>
                <w:szCs w:val="20"/>
                <w:lang w:eastAsia="de-CH"/>
              </w:rPr>
              <w:t>535-2025-282/283</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F2495" w14:textId="798C00FF" w:rsidR="00E92125" w:rsidRDefault="00E92125" w:rsidP="00E92125">
            <w:pPr>
              <w:jc w:val="both"/>
              <w:rPr>
                <w:sz w:val="20"/>
                <w:szCs w:val="20"/>
                <w:lang w:eastAsia="de-CH"/>
              </w:rPr>
            </w:pPr>
            <w:r w:rsidRPr="00B81B56">
              <w:rPr>
                <w:sz w:val="20"/>
                <w:szCs w:val="20"/>
                <w:lang w:eastAsia="de-CH"/>
              </w:rPr>
              <w:t>Diebstahl gem. Art. 139 Ziff. 1 StGB, Hausfriedensbruch gem. Art. 186 StGB, Sachbeschädigung gem. Art. 144 Abs. 1 StGB etc.</w:t>
            </w:r>
          </w:p>
          <w:p w14:paraId="3E0B5646" w14:textId="77777777" w:rsidR="00E92125" w:rsidRDefault="00E92125" w:rsidP="00E92125">
            <w:pPr>
              <w:jc w:val="both"/>
              <w:rPr>
                <w:sz w:val="20"/>
                <w:szCs w:val="20"/>
                <w:lang w:eastAsia="de-CH"/>
              </w:rPr>
            </w:pPr>
          </w:p>
          <w:p w14:paraId="53F995B8" w14:textId="77777777" w:rsidR="00E92125" w:rsidRDefault="00E92125" w:rsidP="00E92125">
            <w:pPr>
              <w:jc w:val="both"/>
              <w:rPr>
                <w:sz w:val="20"/>
                <w:szCs w:val="20"/>
                <w:lang w:eastAsia="de-CH"/>
              </w:rPr>
            </w:pPr>
            <w:r>
              <w:rPr>
                <w:sz w:val="20"/>
                <w:szCs w:val="20"/>
                <w:lang w:eastAsia="de-CH"/>
              </w:rPr>
              <w:t>Den Beschuldigten wird vorgeworfen, a</w:t>
            </w:r>
            <w:r w:rsidRPr="001B7B14">
              <w:rPr>
                <w:sz w:val="20"/>
                <w:szCs w:val="20"/>
                <w:lang w:eastAsia="de-CH"/>
              </w:rPr>
              <w:t xml:space="preserve">m 28. Februar 2025, zwischen 16:00 Uhr und 17:38 Uhr, eine kurze Serie von Einbruchdiebstählen in einem eng umgrenzten Gebiet in </w:t>
            </w:r>
            <w:proofErr w:type="spellStart"/>
            <w:r w:rsidRPr="001B7B14">
              <w:rPr>
                <w:sz w:val="20"/>
                <w:szCs w:val="20"/>
                <w:lang w:eastAsia="de-CH"/>
              </w:rPr>
              <w:t>Malix</w:t>
            </w:r>
            <w:proofErr w:type="spellEnd"/>
            <w:r w:rsidRPr="001B7B14">
              <w:rPr>
                <w:sz w:val="20"/>
                <w:szCs w:val="20"/>
                <w:lang w:eastAsia="de-CH"/>
              </w:rPr>
              <w:t xml:space="preserve"> und Vaz/</w:t>
            </w:r>
            <w:proofErr w:type="spellStart"/>
            <w:r w:rsidRPr="001B7B14">
              <w:rPr>
                <w:sz w:val="20"/>
                <w:szCs w:val="20"/>
                <w:lang w:eastAsia="de-CH"/>
              </w:rPr>
              <w:t>Obervaz</w:t>
            </w:r>
            <w:proofErr w:type="spellEnd"/>
            <w:r>
              <w:rPr>
                <w:sz w:val="20"/>
                <w:szCs w:val="20"/>
                <w:lang w:eastAsia="de-CH"/>
              </w:rPr>
              <w:t xml:space="preserve"> begangen zu haben</w:t>
            </w:r>
            <w:r w:rsidRPr="001B7B14">
              <w:rPr>
                <w:sz w:val="20"/>
                <w:szCs w:val="20"/>
                <w:lang w:eastAsia="de-CH"/>
              </w:rPr>
              <w:t xml:space="preserve">. Sie </w:t>
            </w:r>
            <w:r>
              <w:rPr>
                <w:sz w:val="20"/>
                <w:szCs w:val="20"/>
                <w:lang w:eastAsia="de-CH"/>
              </w:rPr>
              <w:t xml:space="preserve">hätten </w:t>
            </w:r>
            <w:r w:rsidRPr="001B7B14">
              <w:rPr>
                <w:sz w:val="20"/>
                <w:szCs w:val="20"/>
                <w:lang w:eastAsia="de-CH"/>
              </w:rPr>
              <w:lastRenderedPageBreak/>
              <w:t>dabei jeweils in der Absicht</w:t>
            </w:r>
            <w:r>
              <w:rPr>
                <w:sz w:val="20"/>
                <w:szCs w:val="20"/>
                <w:lang w:eastAsia="de-CH"/>
              </w:rPr>
              <w:t xml:space="preserve"> gehandelt</w:t>
            </w:r>
            <w:r w:rsidRPr="001B7B14">
              <w:rPr>
                <w:sz w:val="20"/>
                <w:szCs w:val="20"/>
                <w:lang w:eastAsia="de-CH"/>
              </w:rPr>
              <w:t xml:space="preserve">, </w:t>
            </w:r>
            <w:r>
              <w:rPr>
                <w:sz w:val="20"/>
                <w:szCs w:val="20"/>
                <w:lang w:eastAsia="de-CH"/>
              </w:rPr>
              <w:t>sich einen ihnen nicht gebühren</w:t>
            </w:r>
            <w:r w:rsidRPr="001B7B14">
              <w:rPr>
                <w:sz w:val="20"/>
                <w:szCs w:val="20"/>
                <w:lang w:eastAsia="de-CH"/>
              </w:rPr>
              <w:t xml:space="preserve">den Vermögensvorteil zu verschaffen und </w:t>
            </w:r>
            <w:r>
              <w:rPr>
                <w:sz w:val="20"/>
                <w:szCs w:val="20"/>
                <w:lang w:eastAsia="de-CH"/>
              </w:rPr>
              <w:t>hätten</w:t>
            </w:r>
            <w:r w:rsidRPr="001B7B14">
              <w:rPr>
                <w:sz w:val="20"/>
                <w:szCs w:val="20"/>
                <w:lang w:eastAsia="de-CH"/>
              </w:rPr>
              <w:t xml:space="preserve"> die entsprechenden Liegenschaften einzig</w:t>
            </w:r>
            <w:r>
              <w:rPr>
                <w:sz w:val="20"/>
                <w:szCs w:val="20"/>
                <w:lang w:eastAsia="de-CH"/>
              </w:rPr>
              <w:t xml:space="preserve"> betreten</w:t>
            </w:r>
            <w:r w:rsidRPr="001B7B14">
              <w:rPr>
                <w:sz w:val="20"/>
                <w:szCs w:val="20"/>
                <w:lang w:eastAsia="de-CH"/>
              </w:rPr>
              <w:t>, um darin die Diebstähle zu begehen, d.h. gegen</w:t>
            </w:r>
            <w:r>
              <w:rPr>
                <w:sz w:val="20"/>
                <w:szCs w:val="20"/>
                <w:lang w:eastAsia="de-CH"/>
              </w:rPr>
              <w:t xml:space="preserve"> den Willen der jeweiligen Haus</w:t>
            </w:r>
            <w:r w:rsidRPr="001B7B14">
              <w:rPr>
                <w:sz w:val="20"/>
                <w:szCs w:val="20"/>
                <w:lang w:eastAsia="de-CH"/>
              </w:rPr>
              <w:t>rechtsinhaber, und somit unrechtmässig. Die Beschuldigte</w:t>
            </w:r>
            <w:r>
              <w:rPr>
                <w:sz w:val="20"/>
                <w:szCs w:val="20"/>
                <w:lang w:eastAsia="de-CH"/>
              </w:rPr>
              <w:t>n</w:t>
            </w:r>
            <w:r w:rsidRPr="001B7B14">
              <w:rPr>
                <w:sz w:val="20"/>
                <w:szCs w:val="20"/>
                <w:lang w:eastAsia="de-CH"/>
              </w:rPr>
              <w:t xml:space="preserve"> </w:t>
            </w:r>
            <w:r>
              <w:rPr>
                <w:sz w:val="20"/>
                <w:szCs w:val="20"/>
                <w:lang w:eastAsia="de-CH"/>
              </w:rPr>
              <w:t>hätten</w:t>
            </w:r>
            <w:r w:rsidRPr="001B7B14">
              <w:rPr>
                <w:sz w:val="20"/>
                <w:szCs w:val="20"/>
                <w:lang w:eastAsia="de-CH"/>
              </w:rPr>
              <w:t xml:space="preserve"> schliesslich den dabei entstandenen und nachstehend einzeln aufgezeigten Sachschaden mit ihrem Verhalten jeweils mindestens in Kauf</w:t>
            </w:r>
            <w:r>
              <w:rPr>
                <w:sz w:val="20"/>
                <w:szCs w:val="20"/>
                <w:lang w:eastAsia="de-CH"/>
              </w:rPr>
              <w:t xml:space="preserve"> genommen</w:t>
            </w:r>
            <w:r w:rsidRPr="001B7B14">
              <w:rPr>
                <w:sz w:val="20"/>
                <w:szCs w:val="20"/>
                <w:lang w:eastAsia="de-CH"/>
              </w:rPr>
              <w:t>.</w:t>
            </w:r>
            <w:r>
              <w:rPr>
                <w:sz w:val="20"/>
                <w:szCs w:val="20"/>
                <w:lang w:eastAsia="de-CH"/>
              </w:rPr>
              <w:t xml:space="preserve"> </w:t>
            </w:r>
            <w:r w:rsidRPr="001B7B14">
              <w:rPr>
                <w:sz w:val="20"/>
                <w:szCs w:val="20"/>
                <w:lang w:eastAsia="de-CH"/>
              </w:rPr>
              <w:t xml:space="preserve">Im Einzelnen </w:t>
            </w:r>
            <w:r>
              <w:rPr>
                <w:sz w:val="20"/>
                <w:szCs w:val="20"/>
                <w:lang w:eastAsia="de-CH"/>
              </w:rPr>
              <w:t xml:space="preserve">handle </w:t>
            </w:r>
            <w:r w:rsidRPr="001B7B14">
              <w:rPr>
                <w:sz w:val="20"/>
                <w:szCs w:val="20"/>
                <w:lang w:eastAsia="de-CH"/>
              </w:rPr>
              <w:t>es sich um folgende Delikte:</w:t>
            </w:r>
          </w:p>
          <w:p w14:paraId="28F188F7" w14:textId="77777777" w:rsidR="00E92125" w:rsidRDefault="00E92125" w:rsidP="00E92125">
            <w:pPr>
              <w:jc w:val="both"/>
              <w:rPr>
                <w:sz w:val="20"/>
                <w:szCs w:val="20"/>
                <w:lang w:eastAsia="de-CH"/>
              </w:rPr>
            </w:pPr>
          </w:p>
          <w:p w14:paraId="55202C65" w14:textId="77777777" w:rsidR="00E92125" w:rsidRDefault="00E92125" w:rsidP="00E92125">
            <w:pPr>
              <w:jc w:val="both"/>
              <w:rPr>
                <w:sz w:val="20"/>
                <w:szCs w:val="20"/>
                <w:lang w:eastAsia="de-CH"/>
              </w:rPr>
            </w:pPr>
            <w:r w:rsidRPr="001B7B14">
              <w:rPr>
                <w:sz w:val="20"/>
                <w:szCs w:val="20"/>
                <w:lang w:eastAsia="de-CH"/>
              </w:rPr>
              <w:t xml:space="preserve">Am 28. Februar 2025, zwischen 16:00 Uhr und 17:00 Uhr, </w:t>
            </w:r>
            <w:r>
              <w:rPr>
                <w:sz w:val="20"/>
                <w:szCs w:val="20"/>
                <w:lang w:eastAsia="de-CH"/>
              </w:rPr>
              <w:t xml:space="preserve">hätten </w:t>
            </w:r>
            <w:r w:rsidRPr="001B7B14">
              <w:rPr>
                <w:sz w:val="20"/>
                <w:szCs w:val="20"/>
                <w:lang w:eastAsia="de-CH"/>
              </w:rPr>
              <w:t xml:space="preserve">die Beschuldigten an der </w:t>
            </w:r>
            <w:r>
              <w:rPr>
                <w:sz w:val="20"/>
                <w:szCs w:val="20"/>
                <w:lang w:eastAsia="de-CH"/>
              </w:rPr>
              <w:t>A.___</w:t>
            </w:r>
            <w:r w:rsidRPr="001B7B14">
              <w:rPr>
                <w:sz w:val="20"/>
                <w:szCs w:val="20"/>
                <w:lang w:eastAsia="de-CH"/>
              </w:rPr>
              <w:t xml:space="preserve"> in Vaz/</w:t>
            </w:r>
            <w:proofErr w:type="spellStart"/>
            <w:r w:rsidRPr="001B7B14">
              <w:rPr>
                <w:sz w:val="20"/>
                <w:szCs w:val="20"/>
                <w:lang w:eastAsia="de-CH"/>
              </w:rPr>
              <w:t>Obervaz</w:t>
            </w:r>
            <w:proofErr w:type="spellEnd"/>
            <w:r w:rsidRPr="001B7B14">
              <w:rPr>
                <w:sz w:val="20"/>
                <w:szCs w:val="20"/>
                <w:lang w:eastAsia="de-CH"/>
              </w:rPr>
              <w:t>, mittels unbekanntem Werk</w:t>
            </w:r>
            <w:r>
              <w:rPr>
                <w:sz w:val="20"/>
                <w:szCs w:val="20"/>
                <w:lang w:eastAsia="de-CH"/>
              </w:rPr>
              <w:t>zeug die Terrassentüre des Wohn</w:t>
            </w:r>
            <w:r w:rsidRPr="001B7B14">
              <w:rPr>
                <w:sz w:val="20"/>
                <w:szCs w:val="20"/>
                <w:lang w:eastAsia="de-CH"/>
              </w:rPr>
              <w:t>hauses auf</w:t>
            </w:r>
            <w:r>
              <w:rPr>
                <w:sz w:val="20"/>
                <w:szCs w:val="20"/>
                <w:lang w:eastAsia="de-CH"/>
              </w:rPr>
              <w:t xml:space="preserve">gebrochen und </w:t>
            </w:r>
            <w:r w:rsidRPr="001B7B14">
              <w:rPr>
                <w:sz w:val="20"/>
                <w:szCs w:val="20"/>
                <w:lang w:eastAsia="de-CH"/>
              </w:rPr>
              <w:t>das Objekt</w:t>
            </w:r>
            <w:r>
              <w:rPr>
                <w:sz w:val="20"/>
                <w:szCs w:val="20"/>
                <w:lang w:eastAsia="de-CH"/>
              </w:rPr>
              <w:t xml:space="preserve"> betreten</w:t>
            </w:r>
            <w:r w:rsidRPr="001B7B14">
              <w:rPr>
                <w:sz w:val="20"/>
                <w:szCs w:val="20"/>
                <w:lang w:eastAsia="de-CH"/>
              </w:rPr>
              <w:t xml:space="preserve">. Dort </w:t>
            </w:r>
            <w:r>
              <w:rPr>
                <w:sz w:val="20"/>
                <w:szCs w:val="20"/>
                <w:lang w:eastAsia="de-CH"/>
              </w:rPr>
              <w:t>hätten</w:t>
            </w:r>
            <w:r w:rsidRPr="001B7B14">
              <w:rPr>
                <w:sz w:val="20"/>
                <w:szCs w:val="20"/>
                <w:lang w:eastAsia="de-CH"/>
              </w:rPr>
              <w:t xml:space="preserve"> sie sämtliche Zimmer und Schränke nach Wertgegenständen</w:t>
            </w:r>
            <w:r>
              <w:rPr>
                <w:sz w:val="20"/>
                <w:szCs w:val="20"/>
                <w:lang w:eastAsia="de-CH"/>
              </w:rPr>
              <w:t xml:space="preserve"> durchsucht</w:t>
            </w:r>
            <w:r w:rsidRPr="001B7B14">
              <w:rPr>
                <w:sz w:val="20"/>
                <w:szCs w:val="20"/>
                <w:lang w:eastAsia="de-CH"/>
              </w:rPr>
              <w:t xml:space="preserve">. Schliesslich </w:t>
            </w:r>
            <w:r>
              <w:rPr>
                <w:sz w:val="20"/>
                <w:szCs w:val="20"/>
                <w:lang w:eastAsia="de-CH"/>
              </w:rPr>
              <w:t>hätten</w:t>
            </w:r>
            <w:r w:rsidRPr="001B7B14">
              <w:rPr>
                <w:sz w:val="20"/>
                <w:szCs w:val="20"/>
                <w:lang w:eastAsia="de-CH"/>
              </w:rPr>
              <w:t xml:space="preserve"> sie die Liegenschaft über den Einstiegsort mitsamt diversem Deliktsgut im Gesamtwert von CHF 640.00</w:t>
            </w:r>
            <w:r>
              <w:rPr>
                <w:sz w:val="20"/>
                <w:szCs w:val="20"/>
                <w:lang w:eastAsia="de-CH"/>
              </w:rPr>
              <w:t xml:space="preserve"> verlassen</w:t>
            </w:r>
            <w:r w:rsidRPr="001B7B14">
              <w:rPr>
                <w:sz w:val="20"/>
                <w:szCs w:val="20"/>
                <w:lang w:eastAsia="de-CH"/>
              </w:rPr>
              <w:t xml:space="preserve">. Durch das Vorgehen der Beschuldigten </w:t>
            </w:r>
            <w:r>
              <w:rPr>
                <w:sz w:val="20"/>
                <w:szCs w:val="20"/>
                <w:lang w:eastAsia="de-CH"/>
              </w:rPr>
              <w:t>sei</w:t>
            </w:r>
            <w:r w:rsidRPr="001B7B14">
              <w:rPr>
                <w:sz w:val="20"/>
                <w:szCs w:val="20"/>
                <w:lang w:eastAsia="de-CH"/>
              </w:rPr>
              <w:t xml:space="preserve"> ein Sachsch</w:t>
            </w:r>
            <w:r>
              <w:rPr>
                <w:sz w:val="20"/>
                <w:szCs w:val="20"/>
                <w:lang w:eastAsia="de-CH"/>
              </w:rPr>
              <w:t>aden von insgesamt CHF 1'040.00 entstanden.</w:t>
            </w:r>
          </w:p>
          <w:p w14:paraId="4E53EF2A" w14:textId="77777777" w:rsidR="00E92125" w:rsidRDefault="00E92125" w:rsidP="00E92125">
            <w:pPr>
              <w:jc w:val="both"/>
              <w:rPr>
                <w:sz w:val="20"/>
                <w:szCs w:val="20"/>
                <w:lang w:eastAsia="de-CH"/>
              </w:rPr>
            </w:pPr>
          </w:p>
          <w:p w14:paraId="050AFB3F" w14:textId="77777777" w:rsidR="00E92125" w:rsidRDefault="00E92125" w:rsidP="00E92125">
            <w:pPr>
              <w:jc w:val="both"/>
              <w:rPr>
                <w:sz w:val="20"/>
                <w:szCs w:val="20"/>
                <w:lang w:eastAsia="de-CH"/>
              </w:rPr>
            </w:pPr>
            <w:r>
              <w:rPr>
                <w:sz w:val="20"/>
                <w:szCs w:val="20"/>
                <w:lang w:eastAsia="de-CH"/>
              </w:rPr>
              <w:t xml:space="preserve">Am </w:t>
            </w:r>
            <w:r w:rsidRPr="001B7B14">
              <w:rPr>
                <w:sz w:val="20"/>
                <w:szCs w:val="20"/>
                <w:lang w:eastAsia="de-CH"/>
              </w:rPr>
              <w:t xml:space="preserve">28. Februar 2025, zwischen 16:12 Uhr und 16:35 Uhr, </w:t>
            </w:r>
            <w:r>
              <w:rPr>
                <w:sz w:val="20"/>
                <w:szCs w:val="20"/>
                <w:lang w:eastAsia="de-CH"/>
              </w:rPr>
              <w:t xml:space="preserve">hätten die Beschuldigten </w:t>
            </w:r>
            <w:r w:rsidRPr="001B7B14">
              <w:rPr>
                <w:sz w:val="20"/>
                <w:szCs w:val="20"/>
                <w:lang w:eastAsia="de-CH"/>
              </w:rPr>
              <w:t xml:space="preserve">an der </w:t>
            </w:r>
            <w:r>
              <w:rPr>
                <w:sz w:val="20"/>
                <w:szCs w:val="20"/>
                <w:lang w:eastAsia="de-CH"/>
              </w:rPr>
              <w:t>B.___</w:t>
            </w:r>
            <w:r w:rsidRPr="001B7B14">
              <w:rPr>
                <w:sz w:val="20"/>
                <w:szCs w:val="20"/>
                <w:lang w:eastAsia="de-CH"/>
              </w:rPr>
              <w:t xml:space="preserve"> in Vaz/</w:t>
            </w:r>
            <w:proofErr w:type="spellStart"/>
            <w:r w:rsidRPr="001B7B14">
              <w:rPr>
                <w:sz w:val="20"/>
                <w:szCs w:val="20"/>
                <w:lang w:eastAsia="de-CH"/>
              </w:rPr>
              <w:t>Obervaz</w:t>
            </w:r>
            <w:proofErr w:type="spellEnd"/>
            <w:r w:rsidRPr="001B7B14">
              <w:rPr>
                <w:sz w:val="20"/>
                <w:szCs w:val="20"/>
                <w:lang w:eastAsia="de-CH"/>
              </w:rPr>
              <w:t>, mittels unbekanntem Werkzeug die Haupteingangstüre des Ferienhauses auf</w:t>
            </w:r>
            <w:r>
              <w:rPr>
                <w:sz w:val="20"/>
                <w:szCs w:val="20"/>
                <w:lang w:eastAsia="de-CH"/>
              </w:rPr>
              <w:t>gebrochen</w:t>
            </w:r>
            <w:r w:rsidRPr="001B7B14">
              <w:rPr>
                <w:sz w:val="20"/>
                <w:szCs w:val="20"/>
                <w:lang w:eastAsia="de-CH"/>
              </w:rPr>
              <w:t xml:space="preserve"> und das Objekt</w:t>
            </w:r>
            <w:r>
              <w:rPr>
                <w:sz w:val="20"/>
                <w:szCs w:val="20"/>
                <w:lang w:eastAsia="de-CH"/>
              </w:rPr>
              <w:t xml:space="preserve"> betreten</w:t>
            </w:r>
            <w:r w:rsidRPr="001B7B14">
              <w:rPr>
                <w:sz w:val="20"/>
                <w:szCs w:val="20"/>
                <w:lang w:eastAsia="de-CH"/>
              </w:rPr>
              <w:t xml:space="preserve">. Dort </w:t>
            </w:r>
            <w:r>
              <w:rPr>
                <w:sz w:val="20"/>
                <w:szCs w:val="20"/>
                <w:lang w:eastAsia="de-CH"/>
              </w:rPr>
              <w:t xml:space="preserve">hätten </w:t>
            </w:r>
            <w:r w:rsidRPr="001B7B14">
              <w:rPr>
                <w:sz w:val="20"/>
                <w:szCs w:val="20"/>
                <w:lang w:eastAsia="de-CH"/>
              </w:rPr>
              <w:t>sie sämtliche Zimmer und Schränke nach Wertgegenständen</w:t>
            </w:r>
            <w:r>
              <w:rPr>
                <w:sz w:val="20"/>
                <w:szCs w:val="20"/>
                <w:lang w:eastAsia="de-CH"/>
              </w:rPr>
              <w:t xml:space="preserve"> durchsucht</w:t>
            </w:r>
            <w:r w:rsidRPr="001B7B14">
              <w:rPr>
                <w:sz w:val="20"/>
                <w:szCs w:val="20"/>
                <w:lang w:eastAsia="de-CH"/>
              </w:rPr>
              <w:t xml:space="preserve">. Schliesslich </w:t>
            </w:r>
            <w:r>
              <w:rPr>
                <w:sz w:val="20"/>
                <w:szCs w:val="20"/>
                <w:lang w:eastAsia="de-CH"/>
              </w:rPr>
              <w:t xml:space="preserve">hätten </w:t>
            </w:r>
            <w:r w:rsidRPr="001B7B14">
              <w:rPr>
                <w:sz w:val="20"/>
                <w:szCs w:val="20"/>
                <w:lang w:eastAsia="de-CH"/>
              </w:rPr>
              <w:t>sie die Liegenschaft über den Einstiegsort mitsamt diversem Deliktsgut im Gesamtwert von CHF 1'410.00</w:t>
            </w:r>
            <w:r>
              <w:rPr>
                <w:sz w:val="20"/>
                <w:szCs w:val="20"/>
                <w:lang w:eastAsia="de-CH"/>
              </w:rPr>
              <w:t xml:space="preserve"> verlassen</w:t>
            </w:r>
            <w:r w:rsidRPr="001B7B14">
              <w:rPr>
                <w:sz w:val="20"/>
                <w:szCs w:val="20"/>
                <w:lang w:eastAsia="de-CH"/>
              </w:rPr>
              <w:t xml:space="preserve">. Durch das Vorgehen der Beschuldigten </w:t>
            </w:r>
            <w:r>
              <w:rPr>
                <w:sz w:val="20"/>
                <w:szCs w:val="20"/>
                <w:lang w:eastAsia="de-CH"/>
              </w:rPr>
              <w:t>sei</w:t>
            </w:r>
            <w:r w:rsidRPr="001B7B14">
              <w:rPr>
                <w:sz w:val="20"/>
                <w:szCs w:val="20"/>
                <w:lang w:eastAsia="de-CH"/>
              </w:rPr>
              <w:t xml:space="preserve"> ein Sachschaden von insgesamt CHF 1'000.00</w:t>
            </w:r>
            <w:r>
              <w:rPr>
                <w:sz w:val="20"/>
                <w:szCs w:val="20"/>
                <w:lang w:eastAsia="de-CH"/>
              </w:rPr>
              <w:t xml:space="preserve"> entstanden</w:t>
            </w:r>
            <w:r w:rsidRPr="001B7B14">
              <w:rPr>
                <w:sz w:val="20"/>
                <w:szCs w:val="20"/>
                <w:lang w:eastAsia="de-CH"/>
              </w:rPr>
              <w:t>.</w:t>
            </w:r>
          </w:p>
          <w:p w14:paraId="11556353" w14:textId="77777777" w:rsidR="00E92125" w:rsidRDefault="00E92125" w:rsidP="00E92125">
            <w:pPr>
              <w:jc w:val="both"/>
              <w:rPr>
                <w:sz w:val="20"/>
                <w:szCs w:val="20"/>
                <w:lang w:eastAsia="de-CH"/>
              </w:rPr>
            </w:pPr>
          </w:p>
          <w:p w14:paraId="13D02CEA" w14:textId="77777777" w:rsidR="00E92125" w:rsidRDefault="00E92125" w:rsidP="00E92125">
            <w:pPr>
              <w:jc w:val="both"/>
              <w:rPr>
                <w:sz w:val="20"/>
                <w:szCs w:val="20"/>
                <w:lang w:eastAsia="de-CH"/>
              </w:rPr>
            </w:pPr>
            <w:r w:rsidRPr="001B7B14">
              <w:rPr>
                <w:sz w:val="20"/>
                <w:szCs w:val="20"/>
                <w:lang w:eastAsia="de-CH"/>
              </w:rPr>
              <w:t xml:space="preserve">Am 28. Februar 2025, zwischen 16:00 Uhr und 17:00 Uhr, </w:t>
            </w:r>
            <w:r>
              <w:rPr>
                <w:sz w:val="20"/>
                <w:szCs w:val="20"/>
                <w:lang w:eastAsia="de-CH"/>
              </w:rPr>
              <w:t>hätten</w:t>
            </w:r>
            <w:r w:rsidRPr="001B7B14">
              <w:rPr>
                <w:sz w:val="20"/>
                <w:szCs w:val="20"/>
                <w:lang w:eastAsia="de-CH"/>
              </w:rPr>
              <w:t xml:space="preserve"> die Beschuldigten an der </w:t>
            </w:r>
            <w:r>
              <w:rPr>
                <w:sz w:val="20"/>
                <w:szCs w:val="20"/>
                <w:lang w:eastAsia="de-CH"/>
              </w:rPr>
              <w:t>C.___</w:t>
            </w:r>
            <w:r w:rsidRPr="001B7B14">
              <w:rPr>
                <w:sz w:val="20"/>
                <w:szCs w:val="20"/>
                <w:lang w:eastAsia="de-CH"/>
              </w:rPr>
              <w:t>, in Vaz/</w:t>
            </w:r>
            <w:proofErr w:type="spellStart"/>
            <w:r w:rsidRPr="001B7B14">
              <w:rPr>
                <w:sz w:val="20"/>
                <w:szCs w:val="20"/>
                <w:lang w:eastAsia="de-CH"/>
              </w:rPr>
              <w:t>Obervaz</w:t>
            </w:r>
            <w:proofErr w:type="spellEnd"/>
            <w:r w:rsidRPr="001B7B14">
              <w:rPr>
                <w:sz w:val="20"/>
                <w:szCs w:val="20"/>
                <w:lang w:eastAsia="de-CH"/>
              </w:rPr>
              <w:t>, mittels Pflasterstein den bei der Eingangstüre angebrachten Schlüsselkasten auf</w:t>
            </w:r>
            <w:r>
              <w:rPr>
                <w:sz w:val="20"/>
                <w:szCs w:val="20"/>
                <w:lang w:eastAsia="de-CH"/>
              </w:rPr>
              <w:t>gebrochen</w:t>
            </w:r>
            <w:r w:rsidRPr="001B7B14">
              <w:rPr>
                <w:sz w:val="20"/>
                <w:szCs w:val="20"/>
                <w:lang w:eastAsia="de-CH"/>
              </w:rPr>
              <w:t>, daraus den Hausschlüssel</w:t>
            </w:r>
            <w:r>
              <w:rPr>
                <w:sz w:val="20"/>
                <w:szCs w:val="20"/>
                <w:lang w:eastAsia="de-CH"/>
              </w:rPr>
              <w:t xml:space="preserve"> behändigt</w:t>
            </w:r>
            <w:r w:rsidRPr="001B7B14">
              <w:rPr>
                <w:sz w:val="20"/>
                <w:szCs w:val="20"/>
                <w:lang w:eastAsia="de-CH"/>
              </w:rPr>
              <w:t>, die Eingangstür</w:t>
            </w:r>
            <w:r>
              <w:rPr>
                <w:sz w:val="20"/>
                <w:szCs w:val="20"/>
                <w:lang w:eastAsia="de-CH"/>
              </w:rPr>
              <w:t xml:space="preserve"> geöffnet</w:t>
            </w:r>
            <w:r w:rsidRPr="001B7B14">
              <w:rPr>
                <w:sz w:val="20"/>
                <w:szCs w:val="20"/>
                <w:lang w:eastAsia="de-CH"/>
              </w:rPr>
              <w:t xml:space="preserve"> und das Objekt</w:t>
            </w:r>
            <w:r>
              <w:rPr>
                <w:sz w:val="20"/>
                <w:szCs w:val="20"/>
                <w:lang w:eastAsia="de-CH"/>
              </w:rPr>
              <w:t xml:space="preserve"> betreten</w:t>
            </w:r>
            <w:r w:rsidRPr="001B7B14">
              <w:rPr>
                <w:sz w:val="20"/>
                <w:szCs w:val="20"/>
                <w:lang w:eastAsia="de-CH"/>
              </w:rPr>
              <w:t xml:space="preserve">. Dort </w:t>
            </w:r>
            <w:r>
              <w:rPr>
                <w:sz w:val="20"/>
                <w:szCs w:val="20"/>
                <w:lang w:eastAsia="de-CH"/>
              </w:rPr>
              <w:t xml:space="preserve">hätten </w:t>
            </w:r>
            <w:r w:rsidRPr="001B7B14">
              <w:rPr>
                <w:sz w:val="20"/>
                <w:szCs w:val="20"/>
                <w:lang w:eastAsia="de-CH"/>
              </w:rPr>
              <w:t>sie mehrere Räume/Zimmer und Schränke nach Wertgegenständen</w:t>
            </w:r>
            <w:r>
              <w:rPr>
                <w:sz w:val="20"/>
                <w:szCs w:val="20"/>
                <w:lang w:eastAsia="de-CH"/>
              </w:rPr>
              <w:t xml:space="preserve"> durchsucht</w:t>
            </w:r>
            <w:r w:rsidRPr="001B7B14">
              <w:rPr>
                <w:sz w:val="20"/>
                <w:szCs w:val="20"/>
                <w:lang w:eastAsia="de-CH"/>
              </w:rPr>
              <w:t xml:space="preserve">. Schliesslich </w:t>
            </w:r>
            <w:r>
              <w:rPr>
                <w:sz w:val="20"/>
                <w:szCs w:val="20"/>
                <w:lang w:eastAsia="de-CH"/>
              </w:rPr>
              <w:t>hätten</w:t>
            </w:r>
            <w:r w:rsidRPr="001B7B14">
              <w:rPr>
                <w:sz w:val="20"/>
                <w:szCs w:val="20"/>
                <w:lang w:eastAsia="de-CH"/>
              </w:rPr>
              <w:t xml:space="preserve"> sie die Liegenschaft über den </w:t>
            </w:r>
            <w:r>
              <w:rPr>
                <w:sz w:val="20"/>
                <w:szCs w:val="20"/>
                <w:lang w:eastAsia="de-CH"/>
              </w:rPr>
              <w:t>Einstiegsort mits</w:t>
            </w:r>
            <w:r w:rsidRPr="001B7B14">
              <w:rPr>
                <w:sz w:val="20"/>
                <w:szCs w:val="20"/>
                <w:lang w:eastAsia="de-CH"/>
              </w:rPr>
              <w:t>amt diversem Deliktsgut im Gesamtwert von CHF 3'302.00</w:t>
            </w:r>
            <w:r>
              <w:rPr>
                <w:sz w:val="20"/>
                <w:szCs w:val="20"/>
                <w:lang w:eastAsia="de-CH"/>
              </w:rPr>
              <w:t xml:space="preserve"> verlassen. Durch das Vorgehen der Be</w:t>
            </w:r>
            <w:r w:rsidRPr="001B7B14">
              <w:rPr>
                <w:sz w:val="20"/>
                <w:szCs w:val="20"/>
                <w:lang w:eastAsia="de-CH"/>
              </w:rPr>
              <w:t xml:space="preserve">schuldigten </w:t>
            </w:r>
            <w:r>
              <w:rPr>
                <w:sz w:val="20"/>
                <w:szCs w:val="20"/>
                <w:lang w:eastAsia="de-CH"/>
              </w:rPr>
              <w:t>sei</w:t>
            </w:r>
            <w:r w:rsidRPr="001B7B14">
              <w:rPr>
                <w:sz w:val="20"/>
                <w:szCs w:val="20"/>
                <w:lang w:eastAsia="de-CH"/>
              </w:rPr>
              <w:t xml:space="preserve"> ein Sachschaden von insgesamt CHF 50.00</w:t>
            </w:r>
            <w:r>
              <w:rPr>
                <w:sz w:val="20"/>
                <w:szCs w:val="20"/>
                <w:lang w:eastAsia="de-CH"/>
              </w:rPr>
              <w:t xml:space="preserve"> entstanden</w:t>
            </w:r>
            <w:r w:rsidRPr="001B7B14">
              <w:rPr>
                <w:sz w:val="20"/>
                <w:szCs w:val="20"/>
                <w:lang w:eastAsia="de-CH"/>
              </w:rPr>
              <w:t>.</w:t>
            </w:r>
          </w:p>
          <w:p w14:paraId="3457C49B" w14:textId="77777777" w:rsidR="00E92125" w:rsidRDefault="00E92125" w:rsidP="00E92125">
            <w:pPr>
              <w:jc w:val="both"/>
              <w:rPr>
                <w:sz w:val="20"/>
                <w:szCs w:val="20"/>
                <w:lang w:eastAsia="de-CH"/>
              </w:rPr>
            </w:pPr>
          </w:p>
          <w:p w14:paraId="261E3F9C" w14:textId="77777777" w:rsidR="00E92125" w:rsidRDefault="00E92125" w:rsidP="00E92125">
            <w:pPr>
              <w:jc w:val="both"/>
              <w:rPr>
                <w:sz w:val="20"/>
                <w:szCs w:val="20"/>
                <w:lang w:eastAsia="de-CH"/>
              </w:rPr>
            </w:pPr>
            <w:r w:rsidRPr="002C28A2">
              <w:rPr>
                <w:sz w:val="20"/>
                <w:szCs w:val="20"/>
                <w:lang w:eastAsia="de-CH"/>
              </w:rPr>
              <w:t xml:space="preserve">Am 28. Februar 2025, zwischen 17:13 Uhr und 17:38 Uhr, </w:t>
            </w:r>
            <w:r>
              <w:rPr>
                <w:sz w:val="20"/>
                <w:szCs w:val="20"/>
                <w:lang w:eastAsia="de-CH"/>
              </w:rPr>
              <w:t>hätten</w:t>
            </w:r>
            <w:r w:rsidRPr="002C28A2">
              <w:rPr>
                <w:sz w:val="20"/>
                <w:szCs w:val="20"/>
                <w:lang w:eastAsia="de-CH"/>
              </w:rPr>
              <w:t xml:space="preserve"> die Beschuldigten am </w:t>
            </w:r>
            <w:r>
              <w:rPr>
                <w:sz w:val="20"/>
                <w:szCs w:val="20"/>
                <w:lang w:eastAsia="de-CH"/>
              </w:rPr>
              <w:t>D.___</w:t>
            </w:r>
            <w:r w:rsidRPr="002C28A2">
              <w:rPr>
                <w:sz w:val="20"/>
                <w:szCs w:val="20"/>
                <w:lang w:eastAsia="de-CH"/>
              </w:rPr>
              <w:t xml:space="preserve">, in </w:t>
            </w:r>
            <w:proofErr w:type="spellStart"/>
            <w:r w:rsidRPr="002C28A2">
              <w:rPr>
                <w:sz w:val="20"/>
                <w:szCs w:val="20"/>
                <w:lang w:eastAsia="de-CH"/>
              </w:rPr>
              <w:t>Malix</w:t>
            </w:r>
            <w:proofErr w:type="spellEnd"/>
            <w:r w:rsidRPr="002C28A2">
              <w:rPr>
                <w:sz w:val="20"/>
                <w:szCs w:val="20"/>
                <w:lang w:eastAsia="de-CH"/>
              </w:rPr>
              <w:t>, mittels unbekanntem Werkzeug die Terrassentür des Einfamilienhauses auf</w:t>
            </w:r>
            <w:r>
              <w:rPr>
                <w:sz w:val="20"/>
                <w:szCs w:val="20"/>
                <w:lang w:eastAsia="de-CH"/>
              </w:rPr>
              <w:t>gebrochen</w:t>
            </w:r>
            <w:r w:rsidRPr="002C28A2">
              <w:rPr>
                <w:sz w:val="20"/>
                <w:szCs w:val="20"/>
                <w:lang w:eastAsia="de-CH"/>
              </w:rPr>
              <w:t xml:space="preserve"> und das Objekt</w:t>
            </w:r>
            <w:r>
              <w:rPr>
                <w:sz w:val="20"/>
                <w:szCs w:val="20"/>
                <w:lang w:eastAsia="de-CH"/>
              </w:rPr>
              <w:t xml:space="preserve"> betreten</w:t>
            </w:r>
            <w:r w:rsidRPr="002C28A2">
              <w:rPr>
                <w:sz w:val="20"/>
                <w:szCs w:val="20"/>
                <w:lang w:eastAsia="de-CH"/>
              </w:rPr>
              <w:t xml:space="preserve">. Dort </w:t>
            </w:r>
            <w:r>
              <w:rPr>
                <w:sz w:val="20"/>
                <w:szCs w:val="20"/>
                <w:lang w:eastAsia="de-CH"/>
              </w:rPr>
              <w:t xml:space="preserve">hätten </w:t>
            </w:r>
            <w:r w:rsidRPr="002C28A2">
              <w:rPr>
                <w:sz w:val="20"/>
                <w:szCs w:val="20"/>
                <w:lang w:eastAsia="de-CH"/>
              </w:rPr>
              <w:t xml:space="preserve">sie mehrere Räumlichkeiten </w:t>
            </w:r>
            <w:r>
              <w:rPr>
                <w:sz w:val="20"/>
                <w:szCs w:val="20"/>
                <w:lang w:eastAsia="de-CH"/>
              </w:rPr>
              <w:t xml:space="preserve">durchsucht </w:t>
            </w:r>
            <w:r w:rsidRPr="002C28A2">
              <w:rPr>
                <w:sz w:val="20"/>
                <w:szCs w:val="20"/>
                <w:lang w:eastAsia="de-CH"/>
              </w:rPr>
              <w:t>und diverse Waren im Gesamtwert von CHF 7'046.15</w:t>
            </w:r>
            <w:r>
              <w:rPr>
                <w:sz w:val="20"/>
                <w:szCs w:val="20"/>
                <w:lang w:eastAsia="de-CH"/>
              </w:rPr>
              <w:t xml:space="preserve"> entwendet</w:t>
            </w:r>
            <w:r w:rsidRPr="002C28A2">
              <w:rPr>
                <w:sz w:val="20"/>
                <w:szCs w:val="20"/>
                <w:lang w:eastAsia="de-CH"/>
              </w:rPr>
              <w:t xml:space="preserve">. Während dem Einbruch </w:t>
            </w:r>
            <w:r>
              <w:rPr>
                <w:sz w:val="20"/>
                <w:szCs w:val="20"/>
                <w:lang w:eastAsia="de-CH"/>
              </w:rPr>
              <w:t xml:space="preserve">hätten </w:t>
            </w:r>
            <w:r w:rsidRPr="002C28A2">
              <w:rPr>
                <w:sz w:val="20"/>
                <w:szCs w:val="20"/>
                <w:lang w:eastAsia="de-CH"/>
              </w:rPr>
              <w:t xml:space="preserve">sie zudem die angebrachten Überwachungskameras an der Aussenhülle des Gebäudes und das Fahrzeug (BMW) </w:t>
            </w:r>
            <w:r>
              <w:rPr>
                <w:sz w:val="20"/>
                <w:szCs w:val="20"/>
                <w:lang w:eastAsia="de-CH"/>
              </w:rPr>
              <w:t xml:space="preserve">beschädigt </w:t>
            </w:r>
            <w:r w:rsidRPr="002C28A2">
              <w:rPr>
                <w:sz w:val="20"/>
                <w:szCs w:val="20"/>
                <w:lang w:eastAsia="de-CH"/>
              </w:rPr>
              <w:t xml:space="preserve">nachdem sie das Garagentor </w:t>
            </w:r>
            <w:r>
              <w:rPr>
                <w:sz w:val="20"/>
                <w:szCs w:val="20"/>
                <w:lang w:eastAsia="de-CH"/>
              </w:rPr>
              <w:t>geöffnet und die Garage durchsucht hätten</w:t>
            </w:r>
            <w:r w:rsidRPr="002C28A2">
              <w:rPr>
                <w:sz w:val="20"/>
                <w:szCs w:val="20"/>
                <w:lang w:eastAsia="de-CH"/>
              </w:rPr>
              <w:t xml:space="preserve">. Durch das Vorgehen der Beschuldigten </w:t>
            </w:r>
            <w:r>
              <w:rPr>
                <w:sz w:val="20"/>
                <w:szCs w:val="20"/>
                <w:lang w:eastAsia="de-CH"/>
              </w:rPr>
              <w:t>sei</w:t>
            </w:r>
            <w:r w:rsidRPr="002C28A2">
              <w:rPr>
                <w:sz w:val="20"/>
                <w:szCs w:val="20"/>
                <w:lang w:eastAsia="de-CH"/>
              </w:rPr>
              <w:t xml:space="preserve"> ein Sachscha</w:t>
            </w:r>
            <w:r>
              <w:rPr>
                <w:sz w:val="20"/>
                <w:szCs w:val="20"/>
                <w:lang w:eastAsia="de-CH"/>
              </w:rPr>
              <w:t>den von insgesamt CHF 10'000.00 entstanden.</w:t>
            </w:r>
          </w:p>
          <w:p w14:paraId="717AFA38" w14:textId="77777777" w:rsidR="00E92125" w:rsidRPr="00B81B56" w:rsidRDefault="00E92125" w:rsidP="00E92125">
            <w:pPr>
              <w:jc w:val="both"/>
              <w:rPr>
                <w:sz w:val="20"/>
                <w:szCs w:val="20"/>
                <w:lang w:eastAsia="de-CH"/>
              </w:rPr>
            </w:pPr>
          </w:p>
        </w:tc>
      </w:tr>
      <w:tr w:rsidR="00E92125" w:rsidRPr="00C41D6A" w14:paraId="0293688A"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89D4E" w14:textId="77777777" w:rsidR="00E92125" w:rsidRPr="00B81B56" w:rsidRDefault="00E92125" w:rsidP="002031CF">
            <w:pPr>
              <w:rPr>
                <w:sz w:val="20"/>
                <w:szCs w:val="20"/>
                <w:lang w:eastAsia="de-CH"/>
              </w:rPr>
            </w:pPr>
            <w:r w:rsidRPr="00B81B56">
              <w:rPr>
                <w:sz w:val="20"/>
                <w:szCs w:val="20"/>
                <w:lang w:eastAsia="de-CH"/>
              </w:rPr>
              <w:lastRenderedPageBreak/>
              <w:t>09.12.25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77787" w14:textId="77777777" w:rsidR="00E92125" w:rsidRPr="00B81B56" w:rsidRDefault="00E92125" w:rsidP="002031CF">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146BE" w14:textId="77777777" w:rsidR="00E92125" w:rsidRPr="00B81B56" w:rsidRDefault="00E92125" w:rsidP="002031CF">
            <w:pPr>
              <w:rPr>
                <w:sz w:val="20"/>
                <w:szCs w:val="20"/>
                <w:lang w:eastAsia="de-CH"/>
              </w:rPr>
            </w:pPr>
            <w:r w:rsidRPr="00B81B56">
              <w:rPr>
                <w:sz w:val="20"/>
                <w:szCs w:val="20"/>
                <w:lang w:eastAsia="de-CH"/>
              </w:rPr>
              <w:t>115-2025-2</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5A8A9" w14:textId="77777777" w:rsidR="00E92125" w:rsidRDefault="00E92125" w:rsidP="00E92125">
            <w:pPr>
              <w:jc w:val="both"/>
              <w:rPr>
                <w:sz w:val="20"/>
                <w:szCs w:val="20"/>
                <w:lang w:eastAsia="de-CH"/>
              </w:rPr>
            </w:pPr>
            <w:r w:rsidRPr="00B81B56">
              <w:rPr>
                <w:sz w:val="20"/>
                <w:szCs w:val="20"/>
                <w:lang w:eastAsia="de-CH"/>
              </w:rPr>
              <w:t>Anfechtung Beschluss Stockwerkeigentümergemeinschaft</w:t>
            </w:r>
          </w:p>
          <w:p w14:paraId="1234225B" w14:textId="77777777" w:rsidR="00E92125" w:rsidRDefault="00E92125" w:rsidP="00E92125">
            <w:pPr>
              <w:jc w:val="both"/>
              <w:rPr>
                <w:sz w:val="20"/>
                <w:szCs w:val="20"/>
                <w:lang w:eastAsia="de-CH"/>
              </w:rPr>
            </w:pPr>
          </w:p>
          <w:p w14:paraId="5FA6BFA6" w14:textId="77777777" w:rsidR="00E92125" w:rsidRDefault="00E92125" w:rsidP="00E92125">
            <w:pPr>
              <w:jc w:val="both"/>
              <w:rPr>
                <w:sz w:val="20"/>
                <w:szCs w:val="20"/>
                <w:lang w:eastAsia="de-CH"/>
              </w:rPr>
            </w:pPr>
            <w:r>
              <w:rPr>
                <w:sz w:val="20"/>
                <w:szCs w:val="20"/>
                <w:lang w:eastAsia="de-CH"/>
              </w:rPr>
              <w:t>Die Klägerin fordert die Aufhebung eines anlässlich einer Stockwerkeigentümerversammlung gefassten Beschlusses. Zur Begründung bringt sie im Wesentlichen vor, dass seitens einer Stockwerkeigentümerin ohne Zustimmung Umbauten an gemeinschaftlichen Gebäudeteilen vorgenommen worden seien.</w:t>
            </w:r>
          </w:p>
          <w:p w14:paraId="7516B10E" w14:textId="77777777" w:rsidR="00E92125" w:rsidRPr="00B81B56" w:rsidRDefault="00E92125" w:rsidP="00E92125">
            <w:pPr>
              <w:jc w:val="both"/>
              <w:rPr>
                <w:sz w:val="20"/>
                <w:szCs w:val="20"/>
                <w:lang w:eastAsia="de-CH"/>
              </w:rPr>
            </w:pPr>
          </w:p>
        </w:tc>
      </w:tr>
      <w:tr w:rsidR="00E92125" w:rsidRPr="00C41D6A" w14:paraId="786B6B76"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E32BF" w14:textId="77777777" w:rsidR="00E92125" w:rsidRPr="00B81B56" w:rsidRDefault="00E92125" w:rsidP="002031CF">
            <w:pPr>
              <w:rPr>
                <w:sz w:val="20"/>
                <w:szCs w:val="20"/>
                <w:lang w:eastAsia="de-CH"/>
              </w:rPr>
            </w:pPr>
            <w:r w:rsidRPr="00B81B56">
              <w:rPr>
                <w:sz w:val="20"/>
                <w:szCs w:val="20"/>
                <w:lang w:eastAsia="de-CH"/>
              </w:rPr>
              <w:t>09.12.25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DC791" w14:textId="77777777" w:rsidR="00E92125" w:rsidRPr="00B81B56" w:rsidRDefault="00E92125" w:rsidP="002031CF">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DF219" w14:textId="77777777" w:rsidR="00E92125" w:rsidRPr="00B81B56" w:rsidRDefault="00E92125" w:rsidP="002031CF">
            <w:pPr>
              <w:rPr>
                <w:sz w:val="20"/>
                <w:szCs w:val="20"/>
                <w:lang w:eastAsia="de-CH"/>
              </w:rPr>
            </w:pPr>
            <w:r w:rsidRPr="00B81B56">
              <w:rPr>
                <w:sz w:val="20"/>
                <w:szCs w:val="20"/>
                <w:lang w:eastAsia="de-CH"/>
              </w:rPr>
              <w:t>135-2025-406</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79167" w14:textId="77777777" w:rsidR="00E92125" w:rsidRDefault="00E92125" w:rsidP="00E92125">
            <w:pPr>
              <w:jc w:val="both"/>
              <w:rPr>
                <w:sz w:val="20"/>
                <w:szCs w:val="20"/>
                <w:lang w:eastAsia="de-CH"/>
              </w:rPr>
            </w:pPr>
            <w:r w:rsidRPr="00B81B56">
              <w:rPr>
                <w:sz w:val="20"/>
                <w:szCs w:val="20"/>
                <w:lang w:eastAsia="de-CH"/>
              </w:rPr>
              <w:t>Forderung aus Kaufvertrag</w:t>
            </w:r>
          </w:p>
          <w:p w14:paraId="46F30A62" w14:textId="77777777" w:rsidR="00E92125" w:rsidRDefault="00E92125" w:rsidP="00E92125">
            <w:pPr>
              <w:jc w:val="both"/>
              <w:rPr>
                <w:sz w:val="20"/>
                <w:szCs w:val="20"/>
                <w:lang w:eastAsia="de-CH"/>
              </w:rPr>
            </w:pPr>
          </w:p>
          <w:p w14:paraId="0BD1E5C7" w14:textId="77777777" w:rsidR="00E92125" w:rsidRDefault="00E92125" w:rsidP="00E92125">
            <w:pPr>
              <w:jc w:val="both"/>
              <w:rPr>
                <w:sz w:val="20"/>
                <w:szCs w:val="20"/>
                <w:lang w:eastAsia="de-CH"/>
              </w:rPr>
            </w:pPr>
            <w:r>
              <w:rPr>
                <w:sz w:val="20"/>
                <w:szCs w:val="20"/>
                <w:lang w:eastAsia="de-CH"/>
              </w:rPr>
              <w:t>Der Kläger fordert CHF 1'800.00 aus Sachgewährleistung (Forderung aus Kaufvertrag). Kaufgegenstand war ein Mofa. Der Beklagte verlangt die kostenpflichtige Abweisung der Klage.</w:t>
            </w:r>
          </w:p>
          <w:p w14:paraId="7E901465" w14:textId="77777777" w:rsidR="00E92125" w:rsidRPr="00B81B56" w:rsidRDefault="00E92125" w:rsidP="00E92125">
            <w:pPr>
              <w:jc w:val="both"/>
              <w:rPr>
                <w:sz w:val="20"/>
                <w:szCs w:val="20"/>
                <w:lang w:eastAsia="de-CH"/>
              </w:rPr>
            </w:pPr>
          </w:p>
        </w:tc>
      </w:tr>
      <w:tr w:rsidR="00E92125" w:rsidRPr="00C41D6A" w14:paraId="7D78A558"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688F9" w14:textId="77777777" w:rsidR="00E92125" w:rsidRPr="00B81B56" w:rsidRDefault="00E92125" w:rsidP="002031CF">
            <w:pPr>
              <w:rPr>
                <w:sz w:val="20"/>
                <w:szCs w:val="20"/>
                <w:lang w:eastAsia="de-CH"/>
              </w:rPr>
            </w:pPr>
            <w:r w:rsidRPr="00B81B56">
              <w:rPr>
                <w:sz w:val="20"/>
                <w:szCs w:val="20"/>
                <w:lang w:eastAsia="de-CH"/>
              </w:rPr>
              <w:lastRenderedPageBreak/>
              <w:t>11.12.25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A315" w14:textId="77777777" w:rsidR="00E92125" w:rsidRPr="00B81B56" w:rsidRDefault="00E92125" w:rsidP="002031CF">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A224F" w14:textId="77777777" w:rsidR="00E92125" w:rsidRPr="00B81B56" w:rsidRDefault="00E92125" w:rsidP="002031CF">
            <w:pPr>
              <w:rPr>
                <w:sz w:val="20"/>
                <w:szCs w:val="20"/>
                <w:lang w:eastAsia="de-CH"/>
              </w:rPr>
            </w:pPr>
            <w:r w:rsidRPr="00B81B56">
              <w:rPr>
                <w:sz w:val="20"/>
                <w:szCs w:val="20"/>
                <w:lang w:eastAsia="de-CH"/>
              </w:rPr>
              <w:t>535-2025-343</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00FA1" w14:textId="78CCAABA" w:rsidR="00E92125" w:rsidRDefault="00E92125" w:rsidP="00E92125">
            <w:pPr>
              <w:jc w:val="both"/>
              <w:rPr>
                <w:sz w:val="20"/>
                <w:szCs w:val="20"/>
                <w:lang w:eastAsia="de-CH"/>
              </w:rPr>
            </w:pPr>
            <w:r w:rsidRPr="004269EA">
              <w:rPr>
                <w:sz w:val="20"/>
                <w:szCs w:val="20"/>
                <w:lang w:eastAsia="de-CH"/>
              </w:rPr>
              <w:t>Mehrfacher Diebstahl gemäss Art. 139 Ziff. 1 StGB sowie Hausfriedensbruch gemäss Art. 186 StGB etc.</w:t>
            </w:r>
          </w:p>
          <w:p w14:paraId="53E92850" w14:textId="77777777" w:rsidR="00E92125" w:rsidRDefault="00E92125" w:rsidP="00E92125">
            <w:pPr>
              <w:jc w:val="both"/>
              <w:rPr>
                <w:sz w:val="20"/>
                <w:szCs w:val="20"/>
                <w:lang w:eastAsia="de-CH"/>
              </w:rPr>
            </w:pPr>
          </w:p>
          <w:p w14:paraId="3282D5C1" w14:textId="62CDAD3F" w:rsidR="00E92125" w:rsidRPr="00006A16" w:rsidRDefault="00E92125" w:rsidP="00E92125">
            <w:pPr>
              <w:jc w:val="both"/>
              <w:rPr>
                <w:sz w:val="20"/>
                <w:szCs w:val="20"/>
                <w:lang w:eastAsia="de-CH"/>
              </w:rPr>
            </w:pPr>
            <w:r w:rsidRPr="00006A16">
              <w:rPr>
                <w:sz w:val="20"/>
                <w:szCs w:val="20"/>
                <w:lang w:eastAsia="de-CH"/>
              </w:rPr>
              <w:t>Dem Beschuldigten wird vorgeworfen, am 11.01.2025 in Diebstahlsabsicht den unverschlossenen Eingangsbereich einer Parterre-Wohnung unrechtmä</w:t>
            </w:r>
            <w:r>
              <w:rPr>
                <w:sz w:val="20"/>
                <w:szCs w:val="20"/>
                <w:lang w:eastAsia="de-CH"/>
              </w:rPr>
              <w:t>ss</w:t>
            </w:r>
            <w:r w:rsidRPr="00006A16">
              <w:rPr>
                <w:sz w:val="20"/>
                <w:szCs w:val="20"/>
                <w:lang w:eastAsia="de-CH"/>
              </w:rPr>
              <w:t>ig betreten und dabei Bargeld sowie Kredit- und Debitkarten aus einem Portemonnaie entnommen zu haben. Au</w:t>
            </w:r>
            <w:r>
              <w:rPr>
                <w:sz w:val="20"/>
                <w:szCs w:val="20"/>
                <w:lang w:eastAsia="de-CH"/>
              </w:rPr>
              <w:t>ss</w:t>
            </w:r>
            <w:r w:rsidRPr="00006A16">
              <w:rPr>
                <w:sz w:val="20"/>
                <w:szCs w:val="20"/>
                <w:lang w:eastAsia="de-CH"/>
              </w:rPr>
              <w:t>erdem soll er weitere Gegenstände wie Kleidung, einen Rucksack und Kletterausrüstung mitgenommen haben, bevor er die Wohnung fluchtartig verlie</w:t>
            </w:r>
            <w:r>
              <w:rPr>
                <w:sz w:val="20"/>
                <w:szCs w:val="20"/>
                <w:lang w:eastAsia="de-CH"/>
              </w:rPr>
              <w:t>ss</w:t>
            </w:r>
            <w:r w:rsidRPr="00006A16">
              <w:rPr>
                <w:sz w:val="20"/>
                <w:szCs w:val="20"/>
                <w:lang w:eastAsia="de-CH"/>
              </w:rPr>
              <w:t>. Dabei soll er in der Absicht gehandelt haben, sich mit diesem Diebesgut im Wert von insgesamt rund 2</w:t>
            </w:r>
            <w:r>
              <w:rPr>
                <w:sz w:val="20"/>
                <w:szCs w:val="20"/>
                <w:lang w:eastAsia="de-CH"/>
              </w:rPr>
              <w:t>’</w:t>
            </w:r>
            <w:r w:rsidRPr="00006A16">
              <w:rPr>
                <w:sz w:val="20"/>
                <w:szCs w:val="20"/>
                <w:lang w:eastAsia="de-CH"/>
              </w:rPr>
              <w:t>100 CHF einen nicht gebührenden Vermögensvorteil zu verschaffen.</w:t>
            </w:r>
          </w:p>
          <w:p w14:paraId="604F0874" w14:textId="77777777" w:rsidR="00E92125" w:rsidRPr="00006A16" w:rsidRDefault="00E92125" w:rsidP="00E92125">
            <w:pPr>
              <w:jc w:val="both"/>
              <w:rPr>
                <w:sz w:val="20"/>
                <w:szCs w:val="20"/>
                <w:lang w:eastAsia="de-CH"/>
              </w:rPr>
            </w:pPr>
          </w:p>
          <w:p w14:paraId="530444F2" w14:textId="3FA4410A" w:rsidR="00E92125" w:rsidRPr="00006A16" w:rsidRDefault="00E92125" w:rsidP="00E92125">
            <w:pPr>
              <w:jc w:val="both"/>
              <w:rPr>
                <w:sz w:val="20"/>
                <w:szCs w:val="20"/>
                <w:lang w:eastAsia="de-CH"/>
              </w:rPr>
            </w:pPr>
            <w:r w:rsidRPr="00006A16">
              <w:rPr>
                <w:sz w:val="20"/>
                <w:szCs w:val="20"/>
                <w:lang w:eastAsia="de-CH"/>
              </w:rPr>
              <w:t>Am 17. Januar 2025 soll der Beschuldigte gegen 02:05 Uhr in Diebstahlsabsicht die unverschlossene Wohnung einer weiteren Privatperson betreten haben. Dabei soll er einen Laptop im Wert von 300 CHF sowie ein Portemonnaie mit 300 CHF und 15 EUR in bar entwendet haben. Als die Privatperson erwachte, versuchte sie, den Beschuldigten zu stellen. Daraufhin lie</w:t>
            </w:r>
            <w:r>
              <w:rPr>
                <w:sz w:val="20"/>
                <w:szCs w:val="20"/>
                <w:lang w:eastAsia="de-CH"/>
              </w:rPr>
              <w:t>ss</w:t>
            </w:r>
            <w:r w:rsidRPr="00006A16">
              <w:rPr>
                <w:sz w:val="20"/>
                <w:szCs w:val="20"/>
                <w:lang w:eastAsia="de-CH"/>
              </w:rPr>
              <w:t xml:space="preserve"> er den Laptop fallen und rannte mit dem Portemonnaie aus der Wohnung. Dabei handelte er in der Absicht, sich mit diesem Deliktsgut einen nicht gebührenden Vermögensvorteil zu verschaffen.</w:t>
            </w:r>
          </w:p>
          <w:p w14:paraId="65D5ECF3" w14:textId="77777777" w:rsidR="00E92125" w:rsidRPr="00006A16" w:rsidRDefault="00E92125" w:rsidP="00E92125">
            <w:pPr>
              <w:jc w:val="both"/>
              <w:rPr>
                <w:sz w:val="20"/>
                <w:szCs w:val="20"/>
                <w:lang w:eastAsia="de-CH"/>
              </w:rPr>
            </w:pPr>
          </w:p>
          <w:p w14:paraId="7BF0DE60" w14:textId="5AF01BD7" w:rsidR="00E92125" w:rsidRPr="004269EA" w:rsidRDefault="00E92125" w:rsidP="00E92125">
            <w:pPr>
              <w:jc w:val="both"/>
              <w:rPr>
                <w:sz w:val="20"/>
                <w:szCs w:val="20"/>
                <w:lang w:eastAsia="de-CH"/>
              </w:rPr>
            </w:pPr>
            <w:r w:rsidRPr="00006A16">
              <w:rPr>
                <w:sz w:val="20"/>
                <w:szCs w:val="20"/>
                <w:lang w:eastAsia="de-CH"/>
              </w:rPr>
              <w:t>Am 7. April 2025 soll der Beschuldigte gegen 14:00 Uhr in Diebstahlsabsicht einen Kleiderladen betreten und ein Paar Sportschuhe im Wert von 74 CHF entwendet haben. Er verstaut sie in seiner mitgeführten Sporttasche und verlässt das Geschäft, ohne für die Schuhe zu bezahlen. Dabei handelte er in der Absicht, sich mit diesem Deliktsgut einen nicht gebührenden Vermögensvorteil zu verschaffen.</w:t>
            </w:r>
          </w:p>
          <w:p w14:paraId="10AAA495" w14:textId="21FF21EF" w:rsidR="00E92125" w:rsidRPr="00B81B56" w:rsidRDefault="00E92125" w:rsidP="00E92125">
            <w:pPr>
              <w:jc w:val="both"/>
              <w:rPr>
                <w:sz w:val="20"/>
                <w:szCs w:val="20"/>
                <w:lang w:eastAsia="de-CH"/>
              </w:rPr>
            </w:pPr>
          </w:p>
        </w:tc>
      </w:tr>
      <w:tr w:rsidR="00E92125" w:rsidRPr="00C41D6A" w14:paraId="1638C734"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C0A2C" w14:textId="77777777" w:rsidR="00E92125" w:rsidRPr="00B81B56" w:rsidRDefault="00E92125" w:rsidP="002031CF">
            <w:pPr>
              <w:rPr>
                <w:sz w:val="20"/>
                <w:szCs w:val="20"/>
                <w:lang w:eastAsia="de-CH"/>
              </w:rPr>
            </w:pPr>
            <w:r w:rsidRPr="00B81B56">
              <w:rPr>
                <w:sz w:val="20"/>
                <w:szCs w:val="20"/>
                <w:lang w:eastAsia="de-CH"/>
              </w:rPr>
              <w:t>11.12.25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EEE5D" w14:textId="77777777" w:rsidR="00E92125" w:rsidRPr="00B81B56" w:rsidRDefault="00E92125" w:rsidP="002031CF">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B17FD" w14:textId="77777777" w:rsidR="00E92125" w:rsidRPr="00B81B56" w:rsidRDefault="00E92125" w:rsidP="002031CF">
            <w:pPr>
              <w:rPr>
                <w:sz w:val="20"/>
                <w:szCs w:val="20"/>
                <w:lang w:eastAsia="de-CH"/>
              </w:rPr>
            </w:pPr>
            <w:r w:rsidRPr="00B81B56">
              <w:rPr>
                <w:sz w:val="20"/>
                <w:szCs w:val="20"/>
                <w:lang w:eastAsia="de-CH"/>
              </w:rPr>
              <w:t>515-2025-9</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1D156" w14:textId="4E47022E" w:rsidR="00E92125" w:rsidRDefault="00E92125" w:rsidP="00E92125">
            <w:pPr>
              <w:jc w:val="both"/>
              <w:rPr>
                <w:sz w:val="20"/>
                <w:szCs w:val="20"/>
                <w:lang w:eastAsia="de-CH"/>
              </w:rPr>
            </w:pPr>
            <w:r w:rsidRPr="00B81B56">
              <w:rPr>
                <w:sz w:val="20"/>
                <w:szCs w:val="20"/>
                <w:lang w:eastAsia="de-CH"/>
              </w:rPr>
              <w:t xml:space="preserve">Verbrechen gegen das Betäubungsmittelgesetz gem. Art. 19 Abs. 1 </w:t>
            </w:r>
            <w:proofErr w:type="spellStart"/>
            <w:r w:rsidRPr="00B81B56">
              <w:rPr>
                <w:sz w:val="20"/>
                <w:szCs w:val="20"/>
                <w:lang w:eastAsia="de-CH"/>
              </w:rPr>
              <w:t>lit</w:t>
            </w:r>
            <w:proofErr w:type="spellEnd"/>
            <w:r w:rsidRPr="00B81B56">
              <w:rPr>
                <w:sz w:val="20"/>
                <w:szCs w:val="20"/>
                <w:lang w:eastAsia="de-CH"/>
              </w:rPr>
              <w:t xml:space="preserve"> c. und d </w:t>
            </w:r>
            <w:proofErr w:type="spellStart"/>
            <w:r w:rsidRPr="00B81B56">
              <w:rPr>
                <w:sz w:val="20"/>
                <w:szCs w:val="20"/>
                <w:lang w:eastAsia="de-CH"/>
              </w:rPr>
              <w:t>BetmG</w:t>
            </w:r>
            <w:proofErr w:type="spellEnd"/>
            <w:r w:rsidRPr="00B81B56">
              <w:rPr>
                <w:sz w:val="20"/>
                <w:szCs w:val="20"/>
                <w:lang w:eastAsia="de-CH"/>
              </w:rPr>
              <w:t xml:space="preserve"> in Verbindung mit Art. 19 Abs. 2 </w:t>
            </w:r>
            <w:proofErr w:type="spellStart"/>
            <w:r w:rsidRPr="00B81B56">
              <w:rPr>
                <w:sz w:val="20"/>
                <w:szCs w:val="20"/>
                <w:lang w:eastAsia="de-CH"/>
              </w:rPr>
              <w:t>lit</w:t>
            </w:r>
            <w:proofErr w:type="spellEnd"/>
            <w:r w:rsidRPr="00B81B56">
              <w:rPr>
                <w:sz w:val="20"/>
                <w:szCs w:val="20"/>
                <w:lang w:eastAsia="de-CH"/>
              </w:rPr>
              <w:t xml:space="preserve">. a </w:t>
            </w:r>
            <w:proofErr w:type="spellStart"/>
            <w:r w:rsidRPr="00B81B56">
              <w:rPr>
                <w:sz w:val="20"/>
                <w:szCs w:val="20"/>
                <w:lang w:eastAsia="de-CH"/>
              </w:rPr>
              <w:t>BetmG</w:t>
            </w:r>
            <w:proofErr w:type="spellEnd"/>
          </w:p>
          <w:p w14:paraId="4718BE76" w14:textId="77777777" w:rsidR="00E92125" w:rsidRDefault="00E92125" w:rsidP="00E92125">
            <w:pPr>
              <w:jc w:val="both"/>
              <w:rPr>
                <w:sz w:val="20"/>
                <w:szCs w:val="20"/>
                <w:lang w:eastAsia="de-CH"/>
              </w:rPr>
            </w:pPr>
          </w:p>
          <w:p w14:paraId="1B4F9634" w14:textId="77777777" w:rsidR="00E92125" w:rsidRPr="0029767A" w:rsidRDefault="00E92125" w:rsidP="00E92125">
            <w:pPr>
              <w:jc w:val="both"/>
              <w:rPr>
                <w:sz w:val="20"/>
                <w:szCs w:val="20"/>
                <w:lang w:eastAsia="de-CH"/>
              </w:rPr>
            </w:pPr>
            <w:r>
              <w:rPr>
                <w:sz w:val="20"/>
                <w:szCs w:val="20"/>
                <w:lang w:eastAsia="de-CH"/>
              </w:rPr>
              <w:t xml:space="preserve">Dem Beschuldigten wird vorgeworfen, am 21. Januar 2025, um 17:30 Uhr von der Kantonspolizei Graubünden am Bahnhof Chur mit insgesamt 14 Minigrips Heroingemisch angehalten worden zu sein. </w:t>
            </w:r>
            <w:r w:rsidRPr="0029767A">
              <w:rPr>
                <w:sz w:val="20"/>
                <w:szCs w:val="20"/>
                <w:lang w:eastAsia="de-CH"/>
              </w:rPr>
              <w:t xml:space="preserve">Davon hätten enthalten: </w:t>
            </w:r>
          </w:p>
          <w:p w14:paraId="5741FA7E" w14:textId="77777777" w:rsidR="00E92125" w:rsidRPr="0029767A" w:rsidRDefault="00E92125" w:rsidP="00E92125">
            <w:pPr>
              <w:pStyle w:val="berschrift1"/>
              <w:spacing w:before="0" w:line="360" w:lineRule="atLeast"/>
              <w:ind w:left="709" w:hanging="283"/>
              <w:jc w:val="both"/>
              <w:rPr>
                <w:rFonts w:ascii="Arial" w:hAnsi="Arial" w:cs="Arial"/>
                <w:color w:val="auto"/>
                <w:sz w:val="20"/>
                <w:szCs w:val="20"/>
              </w:rPr>
            </w:pPr>
            <w:r w:rsidRPr="0029767A">
              <w:rPr>
                <w:rFonts w:ascii="Arial" w:hAnsi="Arial" w:cs="Arial"/>
                <w:color w:val="auto"/>
                <w:sz w:val="20"/>
                <w:szCs w:val="20"/>
              </w:rPr>
              <w:t>-</w:t>
            </w:r>
            <w:r w:rsidRPr="0029767A">
              <w:rPr>
                <w:rFonts w:ascii="Arial" w:hAnsi="Arial" w:cs="Arial"/>
                <w:color w:val="auto"/>
                <w:sz w:val="20"/>
                <w:szCs w:val="20"/>
              </w:rPr>
              <w:tab/>
              <w:t>3 Minigrips je 4.9 Gramm Heroingemisch mit einem Reinheitsgrad von 22%, entsprechend 3.23 Gramm reines Heroin, und</w:t>
            </w:r>
          </w:p>
          <w:p w14:paraId="1933970E" w14:textId="77777777" w:rsidR="00E92125" w:rsidRPr="0029767A" w:rsidRDefault="00E92125" w:rsidP="00E92125">
            <w:pPr>
              <w:pStyle w:val="berschrift1"/>
              <w:spacing w:before="0" w:line="360" w:lineRule="atLeast"/>
              <w:ind w:left="709" w:hanging="283"/>
              <w:jc w:val="both"/>
              <w:rPr>
                <w:rFonts w:ascii="Arial" w:hAnsi="Arial" w:cs="Arial"/>
                <w:color w:val="auto"/>
                <w:sz w:val="20"/>
                <w:szCs w:val="20"/>
              </w:rPr>
            </w:pPr>
            <w:r w:rsidRPr="0029767A">
              <w:rPr>
                <w:rFonts w:ascii="Arial" w:hAnsi="Arial" w:cs="Arial"/>
                <w:color w:val="auto"/>
                <w:sz w:val="20"/>
                <w:szCs w:val="20"/>
              </w:rPr>
              <w:t>-</w:t>
            </w:r>
            <w:r w:rsidRPr="0029767A">
              <w:rPr>
                <w:rFonts w:ascii="Arial" w:hAnsi="Arial" w:cs="Arial"/>
                <w:color w:val="auto"/>
                <w:sz w:val="20"/>
                <w:szCs w:val="20"/>
              </w:rPr>
              <w:tab/>
              <w:t>11 Minigrips je 4.8 Gramm Heroingemisch, entsprechend 52.8 Gramm Heroingemisch, mit einem Reinheitsgrad von 10.9%, entsprechend 5.75 Gramm reines Heroin.</w:t>
            </w:r>
          </w:p>
          <w:p w14:paraId="6B36C169" w14:textId="77777777" w:rsidR="00E92125" w:rsidRPr="0029767A" w:rsidRDefault="00E92125" w:rsidP="00E92125">
            <w:pPr>
              <w:jc w:val="both"/>
              <w:rPr>
                <w:sz w:val="20"/>
                <w:szCs w:val="20"/>
              </w:rPr>
            </w:pPr>
          </w:p>
          <w:p w14:paraId="2EA6C45E" w14:textId="77777777" w:rsidR="00E92125" w:rsidRDefault="00E92125" w:rsidP="00E92125">
            <w:pPr>
              <w:jc w:val="both"/>
              <w:rPr>
                <w:sz w:val="20"/>
                <w:szCs w:val="20"/>
                <w:lang w:eastAsia="de-CH"/>
              </w:rPr>
            </w:pPr>
            <w:r>
              <w:rPr>
                <w:sz w:val="20"/>
                <w:szCs w:val="20"/>
                <w:lang w:eastAsia="de-CH"/>
              </w:rPr>
              <w:t xml:space="preserve">Diese Minigrips habe er allesamt zu Verkaufszwecken auf sich getragen. Der Beschuldigte habe zudem CHF 1'100.00 und EUR 170.00 Bargeld in unterschiedlicher Stückelung mit sich getragen. </w:t>
            </w:r>
          </w:p>
          <w:p w14:paraId="4EC8214A" w14:textId="77777777" w:rsidR="00E92125" w:rsidRDefault="00E92125" w:rsidP="00E92125">
            <w:pPr>
              <w:jc w:val="both"/>
              <w:rPr>
                <w:sz w:val="20"/>
                <w:szCs w:val="20"/>
                <w:lang w:eastAsia="de-CH"/>
              </w:rPr>
            </w:pPr>
          </w:p>
          <w:p w14:paraId="6EB1F73C" w14:textId="77777777" w:rsidR="00E92125" w:rsidRPr="00C86E75" w:rsidRDefault="00E92125" w:rsidP="00E92125">
            <w:pPr>
              <w:jc w:val="both"/>
              <w:rPr>
                <w:sz w:val="20"/>
                <w:szCs w:val="20"/>
                <w:lang w:eastAsia="de-CH"/>
              </w:rPr>
            </w:pPr>
            <w:r>
              <w:rPr>
                <w:sz w:val="20"/>
                <w:szCs w:val="20"/>
                <w:lang w:eastAsia="de-CH"/>
              </w:rPr>
              <w:t xml:space="preserve">Anlässlich der </w:t>
            </w:r>
            <w:r w:rsidRPr="00C86E75">
              <w:rPr>
                <w:sz w:val="20"/>
                <w:szCs w:val="20"/>
                <w:lang w:eastAsia="de-CH"/>
              </w:rPr>
              <w:t xml:space="preserve">darauffolgenden Hausdurchsuchung am gleichen Tag an seinem Wohnsitz in Walenstadt sei der Beschuldigte ferner im Besitz </w:t>
            </w:r>
            <w:r>
              <w:rPr>
                <w:sz w:val="20"/>
                <w:szCs w:val="20"/>
                <w:lang w:eastAsia="de-CH"/>
              </w:rPr>
              <w:t xml:space="preserve">gewesen </w:t>
            </w:r>
            <w:r w:rsidRPr="00C86E75">
              <w:rPr>
                <w:sz w:val="20"/>
                <w:szCs w:val="20"/>
                <w:lang w:eastAsia="de-CH"/>
              </w:rPr>
              <w:t xml:space="preserve">von </w:t>
            </w:r>
          </w:p>
          <w:p w14:paraId="3C66B374" w14:textId="77777777" w:rsidR="00E92125" w:rsidRPr="00C86E75" w:rsidRDefault="00E92125" w:rsidP="00E92125">
            <w:pPr>
              <w:pStyle w:val="berschrift1"/>
              <w:spacing w:before="0" w:line="360" w:lineRule="atLeast"/>
              <w:ind w:left="709" w:hanging="283"/>
              <w:jc w:val="both"/>
              <w:rPr>
                <w:rFonts w:ascii="Arial" w:hAnsi="Arial" w:cs="Arial"/>
                <w:color w:val="auto"/>
                <w:sz w:val="20"/>
                <w:szCs w:val="20"/>
              </w:rPr>
            </w:pPr>
            <w:r w:rsidRPr="00C86E75">
              <w:rPr>
                <w:rFonts w:ascii="Arial" w:hAnsi="Arial" w:cs="Arial"/>
                <w:color w:val="auto"/>
                <w:sz w:val="20"/>
                <w:szCs w:val="20"/>
              </w:rPr>
              <w:lastRenderedPageBreak/>
              <w:t>-</w:t>
            </w:r>
            <w:r w:rsidRPr="00C86E75">
              <w:rPr>
                <w:rFonts w:ascii="Arial" w:hAnsi="Arial" w:cs="Arial"/>
                <w:color w:val="auto"/>
                <w:sz w:val="20"/>
                <w:szCs w:val="20"/>
              </w:rPr>
              <w:tab/>
              <w:t xml:space="preserve">317 Gramm Heroingemisch mit einem Reinheitsgrad von 21.8%, entsprechend 69.1 Gramm reinem Heroin, </w:t>
            </w:r>
          </w:p>
          <w:p w14:paraId="4AFF5051" w14:textId="77777777" w:rsidR="00E92125" w:rsidRPr="00C86E75" w:rsidRDefault="00E92125" w:rsidP="00E92125">
            <w:pPr>
              <w:pStyle w:val="berschrift1"/>
              <w:spacing w:before="0" w:line="360" w:lineRule="atLeast"/>
              <w:ind w:left="709" w:hanging="283"/>
              <w:jc w:val="both"/>
              <w:rPr>
                <w:rFonts w:ascii="Arial" w:hAnsi="Arial" w:cs="Arial"/>
                <w:color w:val="auto"/>
                <w:sz w:val="20"/>
                <w:szCs w:val="20"/>
              </w:rPr>
            </w:pPr>
            <w:r w:rsidRPr="00C86E75">
              <w:rPr>
                <w:rFonts w:ascii="Arial" w:hAnsi="Arial" w:cs="Arial"/>
                <w:color w:val="auto"/>
                <w:sz w:val="20"/>
                <w:szCs w:val="20"/>
              </w:rPr>
              <w:t>-</w:t>
            </w:r>
            <w:r w:rsidRPr="00C86E75">
              <w:rPr>
                <w:rFonts w:ascii="Arial" w:hAnsi="Arial" w:cs="Arial"/>
                <w:color w:val="auto"/>
                <w:sz w:val="20"/>
                <w:szCs w:val="20"/>
              </w:rPr>
              <w:tab/>
              <w:t xml:space="preserve">48.5 Gramm Heroingemisch mit einem Reinheitsgrad von 22.5, entsprechend 10.91 Gramm reinem Heroin, und </w:t>
            </w:r>
          </w:p>
          <w:p w14:paraId="3FB911D6" w14:textId="77777777" w:rsidR="00E92125" w:rsidRDefault="00E92125" w:rsidP="00E92125">
            <w:pPr>
              <w:pStyle w:val="berschrift1"/>
              <w:spacing w:before="0" w:line="360" w:lineRule="atLeast"/>
              <w:ind w:left="709" w:hanging="283"/>
              <w:jc w:val="both"/>
              <w:rPr>
                <w:rFonts w:ascii="Arial" w:hAnsi="Arial" w:cs="Arial"/>
                <w:color w:val="auto"/>
                <w:sz w:val="20"/>
                <w:szCs w:val="20"/>
              </w:rPr>
            </w:pPr>
            <w:r w:rsidRPr="00C86E75">
              <w:rPr>
                <w:rFonts w:ascii="Arial" w:hAnsi="Arial" w:cs="Arial"/>
                <w:color w:val="auto"/>
                <w:sz w:val="20"/>
                <w:szCs w:val="20"/>
              </w:rPr>
              <w:t>-</w:t>
            </w:r>
            <w:r w:rsidRPr="00C86E75">
              <w:rPr>
                <w:rFonts w:ascii="Arial" w:hAnsi="Arial" w:cs="Arial"/>
                <w:color w:val="auto"/>
                <w:sz w:val="20"/>
                <w:szCs w:val="20"/>
              </w:rPr>
              <w:tab/>
              <w:t>50 Gramm Streckmittel (Paracetamol)</w:t>
            </w:r>
          </w:p>
          <w:p w14:paraId="39EE137D" w14:textId="77777777" w:rsidR="00E92125" w:rsidRPr="00C86E75" w:rsidRDefault="00E92125" w:rsidP="00E92125">
            <w:pPr>
              <w:jc w:val="both"/>
            </w:pPr>
          </w:p>
          <w:p w14:paraId="7D6E6697" w14:textId="77777777" w:rsidR="00E92125" w:rsidRDefault="00E92125" w:rsidP="00E92125">
            <w:pPr>
              <w:jc w:val="both"/>
              <w:rPr>
                <w:sz w:val="20"/>
                <w:szCs w:val="20"/>
              </w:rPr>
            </w:pPr>
            <w:r>
              <w:rPr>
                <w:sz w:val="20"/>
                <w:szCs w:val="20"/>
              </w:rPr>
              <w:t xml:space="preserve">Dieses Heroin und die Streckmittel habe er allesamt zur Aufbereitung im Hinblick auf den nachfolgenden Verkauf besessen. Ausserdem habe er CHF 7'860.00 Bargeld als Erlös aus vorangegangenem Drogenverkauf besessen. </w:t>
            </w:r>
          </w:p>
          <w:p w14:paraId="0F62BA4D" w14:textId="77777777" w:rsidR="00E92125" w:rsidRDefault="00E92125" w:rsidP="00E92125">
            <w:pPr>
              <w:jc w:val="both"/>
              <w:rPr>
                <w:sz w:val="20"/>
                <w:szCs w:val="20"/>
              </w:rPr>
            </w:pPr>
          </w:p>
          <w:p w14:paraId="5991D0CC" w14:textId="77777777" w:rsidR="00E92125" w:rsidRDefault="00E92125" w:rsidP="00E92125">
            <w:pPr>
              <w:jc w:val="both"/>
              <w:rPr>
                <w:sz w:val="20"/>
                <w:szCs w:val="20"/>
              </w:rPr>
            </w:pPr>
            <w:r w:rsidRPr="00C86E75">
              <w:rPr>
                <w:sz w:val="20"/>
                <w:szCs w:val="20"/>
              </w:rPr>
              <w:t>Der Beschuldigte habe weiter mindestens 4 bis 5 Mal, zu unbekannten Zeitpunkten, je eine unbestimmte Menge an Heroin an unbekannten Personen im Kanton Graubünden und im Kanton St. Gallen verkauft. Ausserdem habe der Beschuldigte mindestens zweimal, zu einem unbekannten Zeitpunkt insgesamt mindestens 30 Gramm Kokaingemisch an zwei unbekannte Personen im Kanton Graubünden übergeben.</w:t>
            </w:r>
          </w:p>
          <w:p w14:paraId="4A03FE1F" w14:textId="77777777" w:rsidR="00E92125" w:rsidRPr="00B81B56" w:rsidRDefault="00E92125" w:rsidP="00E92125">
            <w:pPr>
              <w:jc w:val="both"/>
              <w:rPr>
                <w:sz w:val="20"/>
                <w:szCs w:val="20"/>
                <w:lang w:eastAsia="de-CH"/>
              </w:rPr>
            </w:pPr>
          </w:p>
        </w:tc>
      </w:tr>
      <w:tr w:rsidR="00E92125" w:rsidRPr="00C41D6A" w14:paraId="0C4A6C43"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EC480" w14:textId="77777777" w:rsidR="00E92125" w:rsidRPr="00B81B56" w:rsidRDefault="00E92125" w:rsidP="002031CF">
            <w:pPr>
              <w:rPr>
                <w:sz w:val="20"/>
                <w:szCs w:val="20"/>
                <w:lang w:eastAsia="de-CH"/>
              </w:rPr>
            </w:pPr>
            <w:r w:rsidRPr="00B81B56">
              <w:rPr>
                <w:sz w:val="20"/>
                <w:szCs w:val="20"/>
                <w:lang w:eastAsia="de-CH"/>
              </w:rPr>
              <w:lastRenderedPageBreak/>
              <w:t>15.12.25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5153A" w14:textId="77777777" w:rsidR="00E92125" w:rsidRPr="00B81B56" w:rsidRDefault="00E92125" w:rsidP="002031CF">
            <w:pPr>
              <w:rPr>
                <w:sz w:val="20"/>
                <w:szCs w:val="20"/>
                <w:lang w:eastAsia="de-CH"/>
              </w:rPr>
            </w:pPr>
            <w:r w:rsidRPr="00B81B56">
              <w:rPr>
                <w:sz w:val="20"/>
                <w:szCs w:val="20"/>
                <w:lang w:eastAsia="de-CH"/>
              </w:rPr>
              <w:t>14:00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C2ACA" w14:textId="77777777" w:rsidR="00E92125" w:rsidRPr="00B81B56" w:rsidRDefault="00E92125" w:rsidP="002031CF">
            <w:pPr>
              <w:rPr>
                <w:sz w:val="20"/>
                <w:szCs w:val="20"/>
                <w:lang w:eastAsia="de-CH"/>
              </w:rPr>
            </w:pPr>
            <w:r w:rsidRPr="00B81B56">
              <w:rPr>
                <w:sz w:val="20"/>
                <w:szCs w:val="20"/>
                <w:lang w:eastAsia="de-CH"/>
              </w:rPr>
              <w:t>535-2025-398</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14F17" w14:textId="77777777" w:rsidR="00E92125" w:rsidRDefault="00E92125" w:rsidP="00E92125">
            <w:pPr>
              <w:jc w:val="both"/>
              <w:rPr>
                <w:sz w:val="20"/>
                <w:szCs w:val="20"/>
                <w:lang w:eastAsia="de-CH"/>
              </w:rPr>
            </w:pPr>
            <w:r w:rsidRPr="00B81B56">
              <w:rPr>
                <w:sz w:val="20"/>
                <w:szCs w:val="20"/>
                <w:lang w:eastAsia="de-CH"/>
              </w:rPr>
              <w:t>Mehrfacher Diebstahl gemäss Art. 139 Ziff. 1 StGB sowie Hausfriedensbruch gemäss Art. 186 StGB etc.</w:t>
            </w:r>
          </w:p>
          <w:p w14:paraId="4E416667" w14:textId="77777777" w:rsidR="00E92125" w:rsidRDefault="00E92125" w:rsidP="00E92125">
            <w:pPr>
              <w:jc w:val="both"/>
              <w:rPr>
                <w:sz w:val="20"/>
                <w:szCs w:val="20"/>
                <w:lang w:eastAsia="de-CH"/>
              </w:rPr>
            </w:pPr>
          </w:p>
          <w:p w14:paraId="18B40797" w14:textId="77777777" w:rsidR="00E92125" w:rsidRDefault="00E92125" w:rsidP="00E92125">
            <w:pPr>
              <w:jc w:val="both"/>
              <w:rPr>
                <w:sz w:val="20"/>
                <w:szCs w:val="20"/>
                <w:lang w:eastAsia="de-CH"/>
              </w:rPr>
            </w:pPr>
            <w:r>
              <w:rPr>
                <w:sz w:val="20"/>
                <w:szCs w:val="20"/>
                <w:lang w:eastAsia="de-CH"/>
              </w:rPr>
              <w:t>Der B</w:t>
            </w:r>
            <w:r w:rsidRPr="008465F1">
              <w:rPr>
                <w:sz w:val="20"/>
                <w:szCs w:val="20"/>
                <w:lang w:eastAsia="de-CH"/>
              </w:rPr>
              <w:t>eschuldigte</w:t>
            </w:r>
            <w:r>
              <w:rPr>
                <w:sz w:val="20"/>
                <w:szCs w:val="20"/>
                <w:lang w:eastAsia="de-CH"/>
              </w:rPr>
              <w:t xml:space="preserve"> soll</w:t>
            </w:r>
            <w:r w:rsidRPr="008465F1">
              <w:rPr>
                <w:sz w:val="20"/>
                <w:szCs w:val="20"/>
                <w:lang w:eastAsia="de-CH"/>
              </w:rPr>
              <w:t xml:space="preserve"> mehrere</w:t>
            </w:r>
            <w:r>
              <w:rPr>
                <w:sz w:val="20"/>
                <w:szCs w:val="20"/>
                <w:lang w:eastAsia="de-CH"/>
              </w:rPr>
              <w:t xml:space="preserve"> (teilweise geringfügige) </w:t>
            </w:r>
            <w:r w:rsidRPr="008465F1">
              <w:rPr>
                <w:sz w:val="20"/>
                <w:szCs w:val="20"/>
                <w:lang w:eastAsia="de-CH"/>
              </w:rPr>
              <w:t>Diebstähle jeweils in Verbindung mit mehreren</w:t>
            </w:r>
            <w:r>
              <w:rPr>
                <w:sz w:val="20"/>
                <w:szCs w:val="20"/>
                <w:lang w:eastAsia="de-CH"/>
              </w:rPr>
              <w:t xml:space="preserve"> Hausfriedensbrüchen in Graubün</w:t>
            </w:r>
            <w:r w:rsidRPr="008465F1">
              <w:rPr>
                <w:sz w:val="20"/>
                <w:szCs w:val="20"/>
                <w:lang w:eastAsia="de-CH"/>
              </w:rPr>
              <w:t xml:space="preserve">den </w:t>
            </w:r>
            <w:r>
              <w:rPr>
                <w:sz w:val="20"/>
                <w:szCs w:val="20"/>
                <w:lang w:eastAsia="de-CH"/>
              </w:rPr>
              <w:t>begangen haben</w:t>
            </w:r>
            <w:r w:rsidRPr="008465F1">
              <w:rPr>
                <w:sz w:val="20"/>
                <w:szCs w:val="20"/>
                <w:lang w:eastAsia="de-CH"/>
              </w:rPr>
              <w:t xml:space="preserve">. Er </w:t>
            </w:r>
            <w:r>
              <w:rPr>
                <w:sz w:val="20"/>
                <w:szCs w:val="20"/>
                <w:lang w:eastAsia="de-CH"/>
              </w:rPr>
              <w:t xml:space="preserve">soll </w:t>
            </w:r>
            <w:r w:rsidRPr="008465F1">
              <w:rPr>
                <w:sz w:val="20"/>
                <w:szCs w:val="20"/>
                <w:lang w:eastAsia="de-CH"/>
              </w:rPr>
              <w:t>dabei in der Absicht, sich einen ihm nicht gebühren</w:t>
            </w:r>
            <w:r>
              <w:rPr>
                <w:sz w:val="20"/>
                <w:szCs w:val="20"/>
                <w:lang w:eastAsia="de-CH"/>
              </w:rPr>
              <w:t>den Ver</w:t>
            </w:r>
            <w:r w:rsidRPr="008465F1">
              <w:rPr>
                <w:sz w:val="20"/>
                <w:szCs w:val="20"/>
                <w:lang w:eastAsia="de-CH"/>
              </w:rPr>
              <w:t xml:space="preserve">mögensvorteil zu verschaffen </w:t>
            </w:r>
            <w:r>
              <w:rPr>
                <w:sz w:val="20"/>
                <w:szCs w:val="20"/>
                <w:lang w:eastAsia="de-CH"/>
              </w:rPr>
              <w:t xml:space="preserve">gehandelt </w:t>
            </w:r>
            <w:r w:rsidRPr="008465F1">
              <w:rPr>
                <w:sz w:val="20"/>
                <w:szCs w:val="20"/>
                <w:lang w:eastAsia="de-CH"/>
              </w:rPr>
              <w:t>und die entsprechenden Liegenschaften einzig</w:t>
            </w:r>
            <w:r>
              <w:rPr>
                <w:sz w:val="20"/>
                <w:szCs w:val="20"/>
                <w:lang w:eastAsia="de-CH"/>
              </w:rPr>
              <w:t xml:space="preserve"> betreten haben</w:t>
            </w:r>
            <w:r w:rsidRPr="008465F1">
              <w:rPr>
                <w:sz w:val="20"/>
                <w:szCs w:val="20"/>
                <w:lang w:eastAsia="de-CH"/>
              </w:rPr>
              <w:t>, um darin</w:t>
            </w:r>
            <w:r>
              <w:rPr>
                <w:sz w:val="20"/>
                <w:szCs w:val="20"/>
                <w:lang w:eastAsia="de-CH"/>
              </w:rPr>
              <w:t xml:space="preserve"> </w:t>
            </w:r>
            <w:r w:rsidRPr="008465F1">
              <w:rPr>
                <w:sz w:val="20"/>
                <w:szCs w:val="20"/>
                <w:lang w:eastAsia="de-CH"/>
              </w:rPr>
              <w:t xml:space="preserve">die Diebstähle zu begehen, d.h. gegen den Willen der jeweiligen Hausrechtsinhaber, und somit unrechtmässig. </w:t>
            </w:r>
            <w:r>
              <w:rPr>
                <w:sz w:val="20"/>
                <w:szCs w:val="20"/>
                <w:lang w:eastAsia="de-CH"/>
              </w:rPr>
              <w:t xml:space="preserve">Ebenso habe der Beschuldigte am 29. Januar 2023 einen Personenwagen gelenkt, wobei er die Kontrolle über das Fahrzeug verloren habe und dabei ein Sachschaden von gesamthaft CHF 5'100.00 entstanden sei. Der Beschuldigte habe das Fahrzeug in angetrunkenem Zustand gelenkt und dies obschon ihm das Strassenverkehrsamt Graubünden den Fahrausweis entzogen habe. Ebenso habe der Beschuldigte </w:t>
            </w:r>
            <w:proofErr w:type="gramStart"/>
            <w:r>
              <w:rPr>
                <w:sz w:val="20"/>
                <w:szCs w:val="20"/>
                <w:lang w:eastAsia="de-CH"/>
              </w:rPr>
              <w:t>unerlaubter Weise</w:t>
            </w:r>
            <w:proofErr w:type="gramEnd"/>
            <w:r>
              <w:rPr>
                <w:sz w:val="20"/>
                <w:szCs w:val="20"/>
                <w:lang w:eastAsia="de-CH"/>
              </w:rPr>
              <w:t xml:space="preserve"> ein Fahrzeug entwendet. Der Beschuldigte habe ausserdem mehrfach Betäubungsmittel konsumiert und ohne gültigen Fahrausweis mit den öffentlichen Verkehrsmitteln gefahren.</w:t>
            </w:r>
          </w:p>
          <w:p w14:paraId="1D84D775" w14:textId="77777777" w:rsidR="00E92125" w:rsidRPr="00B81B56" w:rsidRDefault="00E92125" w:rsidP="00E92125">
            <w:pPr>
              <w:jc w:val="both"/>
              <w:rPr>
                <w:sz w:val="20"/>
                <w:szCs w:val="20"/>
                <w:lang w:eastAsia="de-CH"/>
              </w:rPr>
            </w:pPr>
          </w:p>
        </w:tc>
      </w:tr>
      <w:tr w:rsidR="00E92125" w:rsidRPr="00C41D6A" w14:paraId="06E56ED7" w14:textId="77777777" w:rsidTr="00E9212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80821" w14:textId="77777777" w:rsidR="00E92125" w:rsidRPr="00B81B56" w:rsidRDefault="00E92125" w:rsidP="002031CF">
            <w:pPr>
              <w:rPr>
                <w:sz w:val="20"/>
                <w:szCs w:val="20"/>
                <w:lang w:eastAsia="de-CH"/>
              </w:rPr>
            </w:pPr>
            <w:r w:rsidRPr="00B81B56">
              <w:rPr>
                <w:sz w:val="20"/>
                <w:szCs w:val="20"/>
                <w:lang w:eastAsia="de-CH"/>
              </w:rPr>
              <w:t>17.12. + 18.12.25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9FE7" w14:textId="77777777" w:rsidR="00E92125" w:rsidRPr="00B81B56" w:rsidRDefault="00E92125" w:rsidP="002031CF">
            <w:pPr>
              <w:rPr>
                <w:sz w:val="20"/>
                <w:szCs w:val="20"/>
                <w:lang w:eastAsia="de-CH"/>
              </w:rPr>
            </w:pPr>
            <w:r w:rsidRPr="00B81B56">
              <w:rPr>
                <w:sz w:val="20"/>
                <w:szCs w:val="20"/>
                <w:lang w:eastAsia="de-CH"/>
              </w:rPr>
              <w:t>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F0017" w14:textId="77777777" w:rsidR="00E92125" w:rsidRPr="00B81B56" w:rsidRDefault="00E92125" w:rsidP="002031CF">
            <w:pPr>
              <w:rPr>
                <w:sz w:val="20"/>
                <w:szCs w:val="20"/>
                <w:lang w:eastAsia="de-CH"/>
              </w:rPr>
            </w:pPr>
            <w:r w:rsidRPr="00B81B56">
              <w:rPr>
                <w:sz w:val="20"/>
                <w:szCs w:val="20"/>
                <w:lang w:eastAsia="de-CH"/>
              </w:rPr>
              <w:t>515-2024-46</w:t>
            </w:r>
          </w:p>
        </w:tc>
        <w:tc>
          <w:tcPr>
            <w:tcW w:w="10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B1446" w14:textId="77777777" w:rsidR="00E92125" w:rsidRPr="00B81B56" w:rsidRDefault="00E92125" w:rsidP="00E92125">
            <w:pPr>
              <w:jc w:val="both"/>
              <w:rPr>
                <w:sz w:val="20"/>
                <w:szCs w:val="20"/>
                <w:lang w:eastAsia="de-CH"/>
              </w:rPr>
            </w:pPr>
            <w:r w:rsidRPr="00B81B56">
              <w:rPr>
                <w:sz w:val="20"/>
                <w:szCs w:val="20"/>
                <w:lang w:eastAsia="de-CH"/>
              </w:rPr>
              <w:t xml:space="preserve">Schändung gem. </w:t>
            </w:r>
            <w:proofErr w:type="spellStart"/>
            <w:r w:rsidRPr="00B81B56">
              <w:rPr>
                <w:sz w:val="20"/>
                <w:szCs w:val="20"/>
                <w:lang w:eastAsia="de-CH"/>
              </w:rPr>
              <w:t>aArt</w:t>
            </w:r>
            <w:proofErr w:type="spellEnd"/>
            <w:r w:rsidRPr="00B81B56">
              <w:rPr>
                <w:sz w:val="20"/>
                <w:szCs w:val="20"/>
                <w:lang w:eastAsia="de-CH"/>
              </w:rPr>
              <w:t xml:space="preserve">. 191 StGB, Vergewaltigung gem. </w:t>
            </w:r>
            <w:proofErr w:type="spellStart"/>
            <w:r w:rsidRPr="00B81B56">
              <w:rPr>
                <w:sz w:val="20"/>
                <w:szCs w:val="20"/>
                <w:lang w:eastAsia="de-CH"/>
              </w:rPr>
              <w:t>aArt</w:t>
            </w:r>
            <w:proofErr w:type="spellEnd"/>
            <w:r w:rsidRPr="00B81B56">
              <w:rPr>
                <w:sz w:val="20"/>
                <w:szCs w:val="20"/>
                <w:lang w:eastAsia="de-CH"/>
              </w:rPr>
              <w:t xml:space="preserve">. 190 Abs. 1 StGB, Ausnützung einer Notlage gem. </w:t>
            </w:r>
            <w:proofErr w:type="spellStart"/>
            <w:r w:rsidRPr="00B81B56">
              <w:rPr>
                <w:sz w:val="20"/>
                <w:szCs w:val="20"/>
                <w:lang w:eastAsia="de-CH"/>
              </w:rPr>
              <w:t>aArt</w:t>
            </w:r>
            <w:proofErr w:type="spellEnd"/>
            <w:r w:rsidRPr="00B81B56">
              <w:rPr>
                <w:sz w:val="20"/>
                <w:szCs w:val="20"/>
                <w:lang w:eastAsia="de-CH"/>
              </w:rPr>
              <w:t>. 193 Abs 1 StGB, Raufhandel gem. Art. 133 Abs. 1 StGB, Diebstahl gem. Art. 139 Ziff. 1 StGB, etc.</w:t>
            </w:r>
          </w:p>
        </w:tc>
      </w:tr>
    </w:tbl>
    <w:p w14:paraId="2AD9E46E" w14:textId="77777777" w:rsidR="00BA1A65" w:rsidRDefault="00BA1A65" w:rsidP="00F357DC">
      <w:pPr>
        <w:rPr>
          <w:u w:val="single"/>
        </w:rPr>
      </w:pPr>
    </w:p>
    <w:p w14:paraId="041D2964" w14:textId="77777777" w:rsidR="00BA1A65" w:rsidRDefault="00BA1A65" w:rsidP="00F357DC">
      <w:pPr>
        <w:rPr>
          <w:u w:val="single"/>
        </w:rPr>
      </w:pPr>
    </w:p>
    <w:p w14:paraId="6DC99FDA" w14:textId="77777777" w:rsidR="00F357DC" w:rsidRDefault="00F357DC" w:rsidP="00F357DC">
      <w:pPr>
        <w:rPr>
          <w:u w:val="single"/>
        </w:rPr>
      </w:pPr>
      <w:r>
        <w:rPr>
          <w:u w:val="single"/>
        </w:rPr>
        <w:t>Hinweise:</w:t>
      </w:r>
    </w:p>
    <w:p w14:paraId="6B06716E" w14:textId="77777777" w:rsidR="00F357DC" w:rsidRDefault="00F357DC" w:rsidP="00F357DC">
      <w:r>
        <w:t xml:space="preserve">Aufnahmen von Bild und Ton sind im gesamten Gerichtsgebäude untersagt. </w:t>
      </w:r>
    </w:p>
    <w:p w14:paraId="713A7B86" w14:textId="77777777" w:rsidR="00F357DC" w:rsidRDefault="00F357DC" w:rsidP="00F357DC">
      <w:r>
        <w:t xml:space="preserve">Die weiteren, im Internet unter www.justiz-gr.ch publizierten Hinweise sind ebenfalls zu beachten. </w:t>
      </w:r>
    </w:p>
    <w:p w14:paraId="6BA1B98A" w14:textId="77777777" w:rsidR="00F357DC" w:rsidRPr="009F58DF" w:rsidRDefault="00F357DC" w:rsidP="00F357DC">
      <w:pPr>
        <w:rPr>
          <w:sz w:val="20"/>
          <w:u w:val="single"/>
        </w:rPr>
      </w:pPr>
    </w:p>
    <w:p w14:paraId="3657D8B2" w14:textId="77777777" w:rsidR="00F357DC" w:rsidRDefault="00F357DC" w:rsidP="00F357DC">
      <w:pPr>
        <w:rPr>
          <w:u w:val="single"/>
        </w:rPr>
      </w:pPr>
      <w:r>
        <w:rPr>
          <w:u w:val="single"/>
        </w:rPr>
        <w:t>Erklärungen:</w:t>
      </w:r>
    </w:p>
    <w:p w14:paraId="6320FE5A" w14:textId="77777777" w:rsidR="00F357DC" w:rsidRDefault="00F357DC" w:rsidP="00F357DC">
      <w:r>
        <w:t>Die Instanz und das Rechtsgebiet lässt sich aus der Verfahrensnummer aufschlüsseln:</w:t>
      </w:r>
    </w:p>
    <w:p w14:paraId="03CAACCC" w14:textId="77777777" w:rsidR="00F357DC" w:rsidRPr="009F58DF" w:rsidRDefault="00F357DC" w:rsidP="00F357DC">
      <w:pPr>
        <w:rPr>
          <w:sz w:val="20"/>
        </w:rPr>
      </w:pPr>
    </w:p>
    <w:p w14:paraId="1153C961" w14:textId="77777777" w:rsidR="00ED1065" w:rsidRDefault="00F357DC">
      <w:r>
        <w:t>*15</w:t>
      </w:r>
      <w:r>
        <w:tab/>
        <w:t xml:space="preserve">Kollegialgericht (Dreier- oder Fünferbesetzung) / *35 </w:t>
      </w:r>
      <w:r>
        <w:tab/>
        <w:t>Einzelrichter/In / 1*0</w:t>
      </w:r>
      <w:r>
        <w:tab/>
        <w:t>Zivilsachen / 3*0</w:t>
      </w:r>
      <w:r>
        <w:tab/>
        <w:t>SchKG-Sachen / 5*0</w:t>
      </w:r>
      <w:r>
        <w:tab/>
        <w:t xml:space="preserve">Strafsachen </w:t>
      </w:r>
    </w:p>
    <w:sectPr w:rsidR="00ED1065" w:rsidSect="0031084C">
      <w:headerReference w:type="default" r:id="rId7"/>
      <w:headerReference w:type="first" r:id="rId8"/>
      <w:pgSz w:w="16840" w:h="11907" w:orient="landscape" w:code="9"/>
      <w:pgMar w:top="1701" w:right="1134" w:bottom="0" w:left="1134" w:header="85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DFF6" w14:textId="77777777" w:rsidR="00D4335D" w:rsidRDefault="005772AF">
      <w:r>
        <w:separator/>
      </w:r>
    </w:p>
  </w:endnote>
  <w:endnote w:type="continuationSeparator" w:id="0">
    <w:p w14:paraId="5BF44E9B" w14:textId="77777777" w:rsidR="00D4335D" w:rsidRDefault="0057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4E46" w14:textId="77777777" w:rsidR="00D4335D" w:rsidRDefault="005772AF">
      <w:r>
        <w:separator/>
      </w:r>
    </w:p>
  </w:footnote>
  <w:footnote w:type="continuationSeparator" w:id="0">
    <w:p w14:paraId="37B03289" w14:textId="77777777" w:rsidR="00D4335D" w:rsidRDefault="0057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8C34" w14:textId="77777777" w:rsidR="003C6601" w:rsidRDefault="00F357DC">
    <w:pPr>
      <w:jc w:val="center"/>
    </w:pPr>
    <w:r>
      <w:t xml:space="preserve">- </w:t>
    </w:r>
    <w:r>
      <w:rPr>
        <w:rStyle w:val="Seitenzahl"/>
      </w:rPr>
      <w:fldChar w:fldCharType="begin"/>
    </w:r>
    <w:r>
      <w:rPr>
        <w:rStyle w:val="Seitenzahl"/>
      </w:rPr>
      <w:instrText xml:space="preserve"> PAGE </w:instrText>
    </w:r>
    <w:r>
      <w:rPr>
        <w:rStyle w:val="Seitenzahl"/>
      </w:rPr>
      <w:fldChar w:fldCharType="separate"/>
    </w:r>
    <w:r w:rsidR="002031CF">
      <w:rPr>
        <w:rStyle w:val="Seitenzahl"/>
        <w:noProof/>
      </w:rPr>
      <w:t>4</w:t>
    </w:r>
    <w:r>
      <w:rPr>
        <w:rStyle w:val="Seitenzahl"/>
      </w:rPr>
      <w:fldChar w:fldCharType="end"/>
    </w:r>
    <w:r>
      <w:rPr>
        <w:rStyle w:val="Seitenzahl"/>
      </w:rPr>
      <w:t xml:space="preserve"> -</w:t>
    </w:r>
  </w:p>
  <w:p w14:paraId="1ACA7066" w14:textId="77777777" w:rsidR="003C6601" w:rsidRDefault="003C6601"/>
  <w:p w14:paraId="6346B3CC" w14:textId="77777777" w:rsidR="003C6601" w:rsidRDefault="003C66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93" w:type="dxa"/>
      <w:tblInd w:w="-34" w:type="dxa"/>
      <w:tblLook w:val="04A0" w:firstRow="1" w:lastRow="0" w:firstColumn="1" w:lastColumn="0" w:noHBand="0" w:noVBand="1"/>
    </w:tblPr>
    <w:tblGrid>
      <w:gridCol w:w="1276"/>
      <w:gridCol w:w="4820"/>
      <w:gridCol w:w="8397"/>
    </w:tblGrid>
    <w:tr w:rsidR="00AB3C04" w:rsidRPr="00094FBB" w14:paraId="1BE04A1B" w14:textId="77777777" w:rsidTr="00440FD5">
      <w:tc>
        <w:tcPr>
          <w:tcW w:w="1276" w:type="dxa"/>
          <w:shd w:val="clear" w:color="auto" w:fill="auto"/>
        </w:tcPr>
        <w:p w14:paraId="1FD88B0D" w14:textId="77777777" w:rsidR="003C6601" w:rsidRDefault="00F357DC" w:rsidP="00122704">
          <w:r>
            <w:rPr>
              <w:noProof/>
              <w:lang w:eastAsia="de-CH"/>
            </w:rPr>
            <w:drawing>
              <wp:inline distT="0" distB="0" distL="0" distR="0" wp14:anchorId="333EDF93" wp14:editId="0E13E9DD">
                <wp:extent cx="579755" cy="6343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34365"/>
                        </a:xfrm>
                        <a:prstGeom prst="rect">
                          <a:avLst/>
                        </a:prstGeom>
                        <a:noFill/>
                        <a:ln>
                          <a:noFill/>
                        </a:ln>
                      </pic:spPr>
                    </pic:pic>
                  </a:graphicData>
                </a:graphic>
              </wp:inline>
            </w:drawing>
          </w:r>
        </w:p>
      </w:tc>
      <w:tc>
        <w:tcPr>
          <w:tcW w:w="4820" w:type="dxa"/>
          <w:shd w:val="clear" w:color="auto" w:fill="auto"/>
        </w:tcPr>
        <w:p w14:paraId="515B3DED" w14:textId="77777777" w:rsidR="003C6601" w:rsidRPr="00122704" w:rsidRDefault="00F357DC" w:rsidP="00122704">
          <w:pPr>
            <w:ind w:left="-108"/>
            <w:rPr>
              <w:lang w:val="fr-CH"/>
            </w:rPr>
          </w:pPr>
          <w:r w:rsidRPr="00122704">
            <w:rPr>
              <w:lang w:val="fr-CH"/>
            </w:rPr>
            <w:t>Regionalgericht Plessur</w:t>
          </w:r>
        </w:p>
        <w:p w14:paraId="34637C86" w14:textId="77777777" w:rsidR="003C6601" w:rsidRPr="00122704" w:rsidRDefault="00F357DC" w:rsidP="00122704">
          <w:pPr>
            <w:spacing w:line="380" w:lineRule="exact"/>
            <w:ind w:left="-108"/>
            <w:rPr>
              <w:lang w:val="fr-CH"/>
            </w:rPr>
          </w:pPr>
          <w:r w:rsidRPr="00122704">
            <w:rPr>
              <w:lang w:val="fr-CH"/>
            </w:rPr>
            <w:t>Tribunale regionale Plessur</w:t>
          </w:r>
        </w:p>
        <w:p w14:paraId="67ACE8D5" w14:textId="77777777" w:rsidR="003C6601" w:rsidRPr="00122704" w:rsidRDefault="00F357DC" w:rsidP="00122704">
          <w:pPr>
            <w:spacing w:line="380" w:lineRule="exact"/>
            <w:ind w:left="-108"/>
            <w:rPr>
              <w:lang w:val="fr-CH"/>
            </w:rPr>
          </w:pPr>
          <w:r w:rsidRPr="00122704">
            <w:rPr>
              <w:lang w:val="fr-CH"/>
            </w:rPr>
            <w:t>Dretgira regiunala Plessur</w:t>
          </w:r>
        </w:p>
      </w:tc>
      <w:tc>
        <w:tcPr>
          <w:tcW w:w="8397" w:type="dxa"/>
          <w:shd w:val="clear" w:color="auto" w:fill="auto"/>
        </w:tcPr>
        <w:p w14:paraId="6F6D3082" w14:textId="77777777" w:rsidR="003C6601" w:rsidRPr="00122704" w:rsidRDefault="00F357DC" w:rsidP="00122704">
          <w:pPr>
            <w:autoSpaceDE w:val="0"/>
            <w:autoSpaceDN w:val="0"/>
            <w:adjustRightInd w:val="0"/>
            <w:ind w:right="-108"/>
            <w:jc w:val="right"/>
            <w:rPr>
              <w:color w:val="000000"/>
              <w:sz w:val="18"/>
              <w:szCs w:val="20"/>
            </w:rPr>
          </w:pPr>
          <w:r w:rsidRPr="00122704">
            <w:rPr>
              <w:color w:val="000000"/>
              <w:sz w:val="18"/>
              <w:szCs w:val="20"/>
            </w:rPr>
            <w:t>Theaterweg 1, Postfach 36</w:t>
          </w:r>
        </w:p>
        <w:p w14:paraId="4AEAD21A" w14:textId="77777777" w:rsidR="003C6601" w:rsidRPr="00122704" w:rsidRDefault="00F357DC" w:rsidP="00122704">
          <w:pPr>
            <w:autoSpaceDE w:val="0"/>
            <w:autoSpaceDN w:val="0"/>
            <w:adjustRightInd w:val="0"/>
            <w:spacing w:line="260" w:lineRule="exact"/>
            <w:ind w:right="-108"/>
            <w:jc w:val="right"/>
            <w:rPr>
              <w:color w:val="000000"/>
              <w:sz w:val="18"/>
              <w:szCs w:val="20"/>
            </w:rPr>
          </w:pPr>
          <w:r w:rsidRPr="00122704">
            <w:rPr>
              <w:color w:val="000000"/>
              <w:sz w:val="18"/>
              <w:szCs w:val="20"/>
            </w:rPr>
            <w:t xml:space="preserve">7001 Chur </w:t>
          </w:r>
        </w:p>
        <w:p w14:paraId="2D8B186C" w14:textId="77777777" w:rsidR="003C6601" w:rsidRPr="00122704" w:rsidRDefault="00F357DC" w:rsidP="00122704">
          <w:pPr>
            <w:autoSpaceDE w:val="0"/>
            <w:autoSpaceDN w:val="0"/>
            <w:adjustRightInd w:val="0"/>
            <w:spacing w:line="260" w:lineRule="exact"/>
            <w:ind w:left="-391" w:right="-108" w:firstLine="391"/>
            <w:jc w:val="right"/>
            <w:rPr>
              <w:color w:val="000000"/>
              <w:sz w:val="18"/>
              <w:szCs w:val="20"/>
            </w:rPr>
          </w:pPr>
          <w:r w:rsidRPr="00122704">
            <w:rPr>
              <w:color w:val="000000"/>
              <w:sz w:val="18"/>
              <w:szCs w:val="20"/>
            </w:rPr>
            <w:t xml:space="preserve">Tel: +41 81 </w:t>
          </w:r>
          <w:r w:rsidR="008B5814">
            <w:rPr>
              <w:color w:val="000000"/>
              <w:sz w:val="18"/>
              <w:szCs w:val="20"/>
            </w:rPr>
            <w:t>257 59 00</w:t>
          </w:r>
        </w:p>
        <w:p w14:paraId="4C34AD11" w14:textId="77777777" w:rsidR="003C6601" w:rsidRPr="00122704" w:rsidRDefault="008B5814" w:rsidP="00122704">
          <w:pPr>
            <w:autoSpaceDE w:val="0"/>
            <w:autoSpaceDN w:val="0"/>
            <w:adjustRightInd w:val="0"/>
            <w:spacing w:line="260" w:lineRule="exact"/>
            <w:ind w:right="-108"/>
            <w:jc w:val="right"/>
            <w:rPr>
              <w:color w:val="000000"/>
              <w:sz w:val="18"/>
              <w:szCs w:val="20"/>
            </w:rPr>
          </w:pPr>
          <w:r>
            <w:rPr>
              <w:color w:val="000000"/>
              <w:sz w:val="18"/>
              <w:szCs w:val="20"/>
            </w:rPr>
            <w:t>Fax: +41 81 257 59 19</w:t>
          </w:r>
        </w:p>
      </w:tc>
    </w:tr>
  </w:tbl>
  <w:p w14:paraId="0687BAFD" w14:textId="77777777" w:rsidR="003C6601" w:rsidRPr="00CE3C42" w:rsidRDefault="003C6601" w:rsidP="00AB3C04">
    <w:pPr>
      <w:pBdr>
        <w:bottom w:val="single" w:sz="4" w:space="1" w:color="auto"/>
      </w:pBd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071FC"/>
    <w:multiLevelType w:val="multilevel"/>
    <w:tmpl w:val="4D669A6E"/>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16cid:durableId="211039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DC"/>
    <w:rsid w:val="00006A16"/>
    <w:rsid w:val="0000737E"/>
    <w:rsid w:val="00014359"/>
    <w:rsid w:val="00024F50"/>
    <w:rsid w:val="000A29AA"/>
    <w:rsid w:val="000F0141"/>
    <w:rsid w:val="000F732F"/>
    <w:rsid w:val="0012523A"/>
    <w:rsid w:val="0013731C"/>
    <w:rsid w:val="00142426"/>
    <w:rsid w:val="0016405C"/>
    <w:rsid w:val="00172F59"/>
    <w:rsid w:val="001B0FAE"/>
    <w:rsid w:val="001D195B"/>
    <w:rsid w:val="002031CF"/>
    <w:rsid w:val="00205D4F"/>
    <w:rsid w:val="00234F47"/>
    <w:rsid w:val="00242A28"/>
    <w:rsid w:val="002614EF"/>
    <w:rsid w:val="002721F1"/>
    <w:rsid w:val="00274B0B"/>
    <w:rsid w:val="002821B6"/>
    <w:rsid w:val="0029767A"/>
    <w:rsid w:val="002B323C"/>
    <w:rsid w:val="002B568A"/>
    <w:rsid w:val="002C20C6"/>
    <w:rsid w:val="002D3949"/>
    <w:rsid w:val="002D69A2"/>
    <w:rsid w:val="002E5030"/>
    <w:rsid w:val="00317838"/>
    <w:rsid w:val="00323A46"/>
    <w:rsid w:val="00326806"/>
    <w:rsid w:val="003351ED"/>
    <w:rsid w:val="00344202"/>
    <w:rsid w:val="00371394"/>
    <w:rsid w:val="00373ACC"/>
    <w:rsid w:val="0038323A"/>
    <w:rsid w:val="003A331A"/>
    <w:rsid w:val="003C6601"/>
    <w:rsid w:val="003D198D"/>
    <w:rsid w:val="0041483A"/>
    <w:rsid w:val="004155EB"/>
    <w:rsid w:val="004269EA"/>
    <w:rsid w:val="00440FD5"/>
    <w:rsid w:val="0046636D"/>
    <w:rsid w:val="0046698F"/>
    <w:rsid w:val="004A5A10"/>
    <w:rsid w:val="004B0B89"/>
    <w:rsid w:val="004B75EB"/>
    <w:rsid w:val="004C56BA"/>
    <w:rsid w:val="004C63AE"/>
    <w:rsid w:val="004D5AE1"/>
    <w:rsid w:val="004E04B9"/>
    <w:rsid w:val="004E7817"/>
    <w:rsid w:val="00503946"/>
    <w:rsid w:val="0054171C"/>
    <w:rsid w:val="005772AF"/>
    <w:rsid w:val="00591415"/>
    <w:rsid w:val="005A3A79"/>
    <w:rsid w:val="005C6AA9"/>
    <w:rsid w:val="005D6EDD"/>
    <w:rsid w:val="005E18F0"/>
    <w:rsid w:val="006114C6"/>
    <w:rsid w:val="00617A7E"/>
    <w:rsid w:val="006631AA"/>
    <w:rsid w:val="00675870"/>
    <w:rsid w:val="00694C3E"/>
    <w:rsid w:val="006B126D"/>
    <w:rsid w:val="006B285D"/>
    <w:rsid w:val="00735DD5"/>
    <w:rsid w:val="00743018"/>
    <w:rsid w:val="0075083C"/>
    <w:rsid w:val="00750A3F"/>
    <w:rsid w:val="007958D0"/>
    <w:rsid w:val="008142C0"/>
    <w:rsid w:val="00827093"/>
    <w:rsid w:val="008346D0"/>
    <w:rsid w:val="008A7B65"/>
    <w:rsid w:val="008B5814"/>
    <w:rsid w:val="008C2737"/>
    <w:rsid w:val="008D222F"/>
    <w:rsid w:val="009053F5"/>
    <w:rsid w:val="00947A38"/>
    <w:rsid w:val="00953606"/>
    <w:rsid w:val="00963D10"/>
    <w:rsid w:val="009B76D2"/>
    <w:rsid w:val="009C2DE1"/>
    <w:rsid w:val="009F58DF"/>
    <w:rsid w:val="00A146C5"/>
    <w:rsid w:val="00A20DFC"/>
    <w:rsid w:val="00A36FA3"/>
    <w:rsid w:val="00A56267"/>
    <w:rsid w:val="00A66498"/>
    <w:rsid w:val="00AA25F6"/>
    <w:rsid w:val="00AB5777"/>
    <w:rsid w:val="00AD6F1C"/>
    <w:rsid w:val="00AE6331"/>
    <w:rsid w:val="00AF71D9"/>
    <w:rsid w:val="00B01CB0"/>
    <w:rsid w:val="00B50D72"/>
    <w:rsid w:val="00B555F8"/>
    <w:rsid w:val="00B56B03"/>
    <w:rsid w:val="00B71F6D"/>
    <w:rsid w:val="00B753EF"/>
    <w:rsid w:val="00B76D17"/>
    <w:rsid w:val="00B81B56"/>
    <w:rsid w:val="00B94CAB"/>
    <w:rsid w:val="00BA1A65"/>
    <w:rsid w:val="00BA5EAA"/>
    <w:rsid w:val="00BC4AFE"/>
    <w:rsid w:val="00BD025A"/>
    <w:rsid w:val="00BE218B"/>
    <w:rsid w:val="00C36EBD"/>
    <w:rsid w:val="00C40F4A"/>
    <w:rsid w:val="00C41D6A"/>
    <w:rsid w:val="00C86E75"/>
    <w:rsid w:val="00C97931"/>
    <w:rsid w:val="00CB6908"/>
    <w:rsid w:val="00CE2592"/>
    <w:rsid w:val="00D061DE"/>
    <w:rsid w:val="00D249ED"/>
    <w:rsid w:val="00D4335D"/>
    <w:rsid w:val="00D501DC"/>
    <w:rsid w:val="00D702E2"/>
    <w:rsid w:val="00D80A1D"/>
    <w:rsid w:val="00D9709A"/>
    <w:rsid w:val="00DC56D9"/>
    <w:rsid w:val="00E00BD8"/>
    <w:rsid w:val="00E00E3F"/>
    <w:rsid w:val="00E264BA"/>
    <w:rsid w:val="00E3467E"/>
    <w:rsid w:val="00E369E1"/>
    <w:rsid w:val="00E44AD0"/>
    <w:rsid w:val="00E530FB"/>
    <w:rsid w:val="00E63273"/>
    <w:rsid w:val="00E92125"/>
    <w:rsid w:val="00EB3589"/>
    <w:rsid w:val="00EC471E"/>
    <w:rsid w:val="00EC7077"/>
    <w:rsid w:val="00ED1065"/>
    <w:rsid w:val="00F020EA"/>
    <w:rsid w:val="00F23076"/>
    <w:rsid w:val="00F357DC"/>
    <w:rsid w:val="00F45BD5"/>
    <w:rsid w:val="00FA3942"/>
    <w:rsid w:val="00FA6254"/>
    <w:rsid w:val="00FC36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78D5A"/>
  <w15:docId w15:val="{FFC8446A-BB89-4326-A7B0-93CCC084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57DC"/>
    <w:pPr>
      <w:spacing w:after="0" w:line="240" w:lineRule="auto"/>
    </w:pPr>
    <w:rPr>
      <w:rFonts w:ascii="Arial" w:eastAsia="Times New Roman" w:hAnsi="Arial" w:cs="Arial"/>
      <w:szCs w:val="24"/>
      <w:lang w:eastAsia="de-DE"/>
    </w:rPr>
  </w:style>
  <w:style w:type="paragraph" w:styleId="berschrift1">
    <w:name w:val="heading 1"/>
    <w:basedOn w:val="Standard"/>
    <w:next w:val="Standard"/>
    <w:link w:val="berschrift1Zchn"/>
    <w:uiPriority w:val="9"/>
    <w:qFormat/>
    <w:rsid w:val="00A664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57DC"/>
    <w:pPr>
      <w:tabs>
        <w:tab w:val="center" w:pos="4536"/>
        <w:tab w:val="right" w:pos="9072"/>
      </w:tabs>
    </w:pPr>
  </w:style>
  <w:style w:type="character" w:customStyle="1" w:styleId="KopfzeileZchn">
    <w:name w:val="Kopfzeile Zchn"/>
    <w:basedOn w:val="Absatz-Standardschriftart"/>
    <w:link w:val="Kopfzeile"/>
    <w:rsid w:val="00F357DC"/>
    <w:rPr>
      <w:rFonts w:ascii="Arial" w:eastAsia="Times New Roman" w:hAnsi="Arial" w:cs="Arial"/>
      <w:szCs w:val="24"/>
      <w:lang w:eastAsia="de-DE"/>
    </w:rPr>
  </w:style>
  <w:style w:type="character" w:styleId="Seitenzahl">
    <w:name w:val="page number"/>
    <w:basedOn w:val="Absatz-Standardschriftart"/>
    <w:rsid w:val="00F357DC"/>
  </w:style>
  <w:style w:type="paragraph" w:styleId="Sprechblasentext">
    <w:name w:val="Balloon Text"/>
    <w:basedOn w:val="Standard"/>
    <w:link w:val="SprechblasentextZchn"/>
    <w:uiPriority w:val="99"/>
    <w:semiHidden/>
    <w:unhideWhenUsed/>
    <w:rsid w:val="00F357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57DC"/>
    <w:rPr>
      <w:rFonts w:ascii="Tahoma" w:eastAsia="Times New Roman" w:hAnsi="Tahoma" w:cs="Tahoma"/>
      <w:sz w:val="16"/>
      <w:szCs w:val="16"/>
      <w:lang w:eastAsia="de-DE"/>
    </w:rPr>
  </w:style>
  <w:style w:type="table" w:styleId="Tabellenraster">
    <w:name w:val="Table Grid"/>
    <w:basedOn w:val="NormaleTabelle"/>
    <w:uiPriority w:val="59"/>
    <w:rsid w:val="00F3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8B5814"/>
    <w:pPr>
      <w:tabs>
        <w:tab w:val="center" w:pos="4536"/>
        <w:tab w:val="right" w:pos="9072"/>
      </w:tabs>
    </w:pPr>
  </w:style>
  <w:style w:type="character" w:customStyle="1" w:styleId="FuzeileZchn">
    <w:name w:val="Fußzeile Zchn"/>
    <w:basedOn w:val="Absatz-Standardschriftart"/>
    <w:link w:val="Fuzeile"/>
    <w:uiPriority w:val="99"/>
    <w:rsid w:val="008B5814"/>
    <w:rPr>
      <w:rFonts w:ascii="Arial" w:eastAsia="Times New Roman" w:hAnsi="Arial" w:cs="Arial"/>
      <w:szCs w:val="24"/>
      <w:lang w:eastAsia="de-DE"/>
    </w:rPr>
  </w:style>
  <w:style w:type="character" w:customStyle="1" w:styleId="berschrift1Zchn">
    <w:name w:val="Überschrift 1 Zchn"/>
    <w:basedOn w:val="Absatz-Standardschriftart"/>
    <w:link w:val="berschrift1"/>
    <w:uiPriority w:val="9"/>
    <w:rsid w:val="00A66498"/>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084">
      <w:bodyDiv w:val="1"/>
      <w:marLeft w:val="0"/>
      <w:marRight w:val="0"/>
      <w:marTop w:val="0"/>
      <w:marBottom w:val="0"/>
      <w:divBdr>
        <w:top w:val="none" w:sz="0" w:space="0" w:color="auto"/>
        <w:left w:val="none" w:sz="0" w:space="0" w:color="auto"/>
        <w:bottom w:val="none" w:sz="0" w:space="0" w:color="auto"/>
        <w:right w:val="none" w:sz="0" w:space="0" w:color="auto"/>
      </w:divBdr>
    </w:div>
    <w:div w:id="92867689">
      <w:bodyDiv w:val="1"/>
      <w:marLeft w:val="0"/>
      <w:marRight w:val="0"/>
      <w:marTop w:val="0"/>
      <w:marBottom w:val="0"/>
      <w:divBdr>
        <w:top w:val="none" w:sz="0" w:space="0" w:color="auto"/>
        <w:left w:val="none" w:sz="0" w:space="0" w:color="auto"/>
        <w:bottom w:val="none" w:sz="0" w:space="0" w:color="auto"/>
        <w:right w:val="none" w:sz="0" w:space="0" w:color="auto"/>
      </w:divBdr>
    </w:div>
    <w:div w:id="120224096">
      <w:bodyDiv w:val="1"/>
      <w:marLeft w:val="0"/>
      <w:marRight w:val="0"/>
      <w:marTop w:val="0"/>
      <w:marBottom w:val="0"/>
      <w:divBdr>
        <w:top w:val="none" w:sz="0" w:space="0" w:color="auto"/>
        <w:left w:val="none" w:sz="0" w:space="0" w:color="auto"/>
        <w:bottom w:val="none" w:sz="0" w:space="0" w:color="auto"/>
        <w:right w:val="none" w:sz="0" w:space="0" w:color="auto"/>
      </w:divBdr>
    </w:div>
    <w:div w:id="141192827">
      <w:bodyDiv w:val="1"/>
      <w:marLeft w:val="0"/>
      <w:marRight w:val="0"/>
      <w:marTop w:val="0"/>
      <w:marBottom w:val="0"/>
      <w:divBdr>
        <w:top w:val="none" w:sz="0" w:space="0" w:color="auto"/>
        <w:left w:val="none" w:sz="0" w:space="0" w:color="auto"/>
        <w:bottom w:val="none" w:sz="0" w:space="0" w:color="auto"/>
        <w:right w:val="none" w:sz="0" w:space="0" w:color="auto"/>
      </w:divBdr>
    </w:div>
    <w:div w:id="155654807">
      <w:bodyDiv w:val="1"/>
      <w:marLeft w:val="0"/>
      <w:marRight w:val="0"/>
      <w:marTop w:val="0"/>
      <w:marBottom w:val="0"/>
      <w:divBdr>
        <w:top w:val="none" w:sz="0" w:space="0" w:color="auto"/>
        <w:left w:val="none" w:sz="0" w:space="0" w:color="auto"/>
        <w:bottom w:val="none" w:sz="0" w:space="0" w:color="auto"/>
        <w:right w:val="none" w:sz="0" w:space="0" w:color="auto"/>
      </w:divBdr>
    </w:div>
    <w:div w:id="177818850">
      <w:bodyDiv w:val="1"/>
      <w:marLeft w:val="0"/>
      <w:marRight w:val="0"/>
      <w:marTop w:val="0"/>
      <w:marBottom w:val="0"/>
      <w:divBdr>
        <w:top w:val="none" w:sz="0" w:space="0" w:color="auto"/>
        <w:left w:val="none" w:sz="0" w:space="0" w:color="auto"/>
        <w:bottom w:val="none" w:sz="0" w:space="0" w:color="auto"/>
        <w:right w:val="none" w:sz="0" w:space="0" w:color="auto"/>
      </w:divBdr>
    </w:div>
    <w:div w:id="194000119">
      <w:bodyDiv w:val="1"/>
      <w:marLeft w:val="0"/>
      <w:marRight w:val="0"/>
      <w:marTop w:val="0"/>
      <w:marBottom w:val="0"/>
      <w:divBdr>
        <w:top w:val="none" w:sz="0" w:space="0" w:color="auto"/>
        <w:left w:val="none" w:sz="0" w:space="0" w:color="auto"/>
        <w:bottom w:val="none" w:sz="0" w:space="0" w:color="auto"/>
        <w:right w:val="none" w:sz="0" w:space="0" w:color="auto"/>
      </w:divBdr>
    </w:div>
    <w:div w:id="265581902">
      <w:bodyDiv w:val="1"/>
      <w:marLeft w:val="0"/>
      <w:marRight w:val="0"/>
      <w:marTop w:val="0"/>
      <w:marBottom w:val="0"/>
      <w:divBdr>
        <w:top w:val="none" w:sz="0" w:space="0" w:color="auto"/>
        <w:left w:val="none" w:sz="0" w:space="0" w:color="auto"/>
        <w:bottom w:val="none" w:sz="0" w:space="0" w:color="auto"/>
        <w:right w:val="none" w:sz="0" w:space="0" w:color="auto"/>
      </w:divBdr>
    </w:div>
    <w:div w:id="337343493">
      <w:bodyDiv w:val="1"/>
      <w:marLeft w:val="0"/>
      <w:marRight w:val="0"/>
      <w:marTop w:val="0"/>
      <w:marBottom w:val="0"/>
      <w:divBdr>
        <w:top w:val="none" w:sz="0" w:space="0" w:color="auto"/>
        <w:left w:val="none" w:sz="0" w:space="0" w:color="auto"/>
        <w:bottom w:val="none" w:sz="0" w:space="0" w:color="auto"/>
        <w:right w:val="none" w:sz="0" w:space="0" w:color="auto"/>
      </w:divBdr>
    </w:div>
    <w:div w:id="339888671">
      <w:bodyDiv w:val="1"/>
      <w:marLeft w:val="0"/>
      <w:marRight w:val="0"/>
      <w:marTop w:val="0"/>
      <w:marBottom w:val="0"/>
      <w:divBdr>
        <w:top w:val="none" w:sz="0" w:space="0" w:color="auto"/>
        <w:left w:val="none" w:sz="0" w:space="0" w:color="auto"/>
        <w:bottom w:val="none" w:sz="0" w:space="0" w:color="auto"/>
        <w:right w:val="none" w:sz="0" w:space="0" w:color="auto"/>
      </w:divBdr>
    </w:div>
    <w:div w:id="373504154">
      <w:bodyDiv w:val="1"/>
      <w:marLeft w:val="0"/>
      <w:marRight w:val="0"/>
      <w:marTop w:val="0"/>
      <w:marBottom w:val="0"/>
      <w:divBdr>
        <w:top w:val="none" w:sz="0" w:space="0" w:color="auto"/>
        <w:left w:val="none" w:sz="0" w:space="0" w:color="auto"/>
        <w:bottom w:val="none" w:sz="0" w:space="0" w:color="auto"/>
        <w:right w:val="none" w:sz="0" w:space="0" w:color="auto"/>
      </w:divBdr>
    </w:div>
    <w:div w:id="397217082">
      <w:bodyDiv w:val="1"/>
      <w:marLeft w:val="0"/>
      <w:marRight w:val="0"/>
      <w:marTop w:val="0"/>
      <w:marBottom w:val="0"/>
      <w:divBdr>
        <w:top w:val="none" w:sz="0" w:space="0" w:color="auto"/>
        <w:left w:val="none" w:sz="0" w:space="0" w:color="auto"/>
        <w:bottom w:val="none" w:sz="0" w:space="0" w:color="auto"/>
        <w:right w:val="none" w:sz="0" w:space="0" w:color="auto"/>
      </w:divBdr>
    </w:div>
    <w:div w:id="403533379">
      <w:bodyDiv w:val="1"/>
      <w:marLeft w:val="0"/>
      <w:marRight w:val="0"/>
      <w:marTop w:val="0"/>
      <w:marBottom w:val="0"/>
      <w:divBdr>
        <w:top w:val="none" w:sz="0" w:space="0" w:color="auto"/>
        <w:left w:val="none" w:sz="0" w:space="0" w:color="auto"/>
        <w:bottom w:val="none" w:sz="0" w:space="0" w:color="auto"/>
        <w:right w:val="none" w:sz="0" w:space="0" w:color="auto"/>
      </w:divBdr>
    </w:div>
    <w:div w:id="413204804">
      <w:bodyDiv w:val="1"/>
      <w:marLeft w:val="0"/>
      <w:marRight w:val="0"/>
      <w:marTop w:val="0"/>
      <w:marBottom w:val="0"/>
      <w:divBdr>
        <w:top w:val="none" w:sz="0" w:space="0" w:color="auto"/>
        <w:left w:val="none" w:sz="0" w:space="0" w:color="auto"/>
        <w:bottom w:val="none" w:sz="0" w:space="0" w:color="auto"/>
        <w:right w:val="none" w:sz="0" w:space="0" w:color="auto"/>
      </w:divBdr>
    </w:div>
    <w:div w:id="541022712">
      <w:bodyDiv w:val="1"/>
      <w:marLeft w:val="0"/>
      <w:marRight w:val="0"/>
      <w:marTop w:val="0"/>
      <w:marBottom w:val="0"/>
      <w:divBdr>
        <w:top w:val="none" w:sz="0" w:space="0" w:color="auto"/>
        <w:left w:val="none" w:sz="0" w:space="0" w:color="auto"/>
        <w:bottom w:val="none" w:sz="0" w:space="0" w:color="auto"/>
        <w:right w:val="none" w:sz="0" w:space="0" w:color="auto"/>
      </w:divBdr>
    </w:div>
    <w:div w:id="633559651">
      <w:bodyDiv w:val="1"/>
      <w:marLeft w:val="0"/>
      <w:marRight w:val="0"/>
      <w:marTop w:val="0"/>
      <w:marBottom w:val="0"/>
      <w:divBdr>
        <w:top w:val="none" w:sz="0" w:space="0" w:color="auto"/>
        <w:left w:val="none" w:sz="0" w:space="0" w:color="auto"/>
        <w:bottom w:val="none" w:sz="0" w:space="0" w:color="auto"/>
        <w:right w:val="none" w:sz="0" w:space="0" w:color="auto"/>
      </w:divBdr>
    </w:div>
    <w:div w:id="640235226">
      <w:bodyDiv w:val="1"/>
      <w:marLeft w:val="0"/>
      <w:marRight w:val="0"/>
      <w:marTop w:val="0"/>
      <w:marBottom w:val="0"/>
      <w:divBdr>
        <w:top w:val="none" w:sz="0" w:space="0" w:color="auto"/>
        <w:left w:val="none" w:sz="0" w:space="0" w:color="auto"/>
        <w:bottom w:val="none" w:sz="0" w:space="0" w:color="auto"/>
        <w:right w:val="none" w:sz="0" w:space="0" w:color="auto"/>
      </w:divBdr>
    </w:div>
    <w:div w:id="644747087">
      <w:bodyDiv w:val="1"/>
      <w:marLeft w:val="0"/>
      <w:marRight w:val="0"/>
      <w:marTop w:val="0"/>
      <w:marBottom w:val="0"/>
      <w:divBdr>
        <w:top w:val="none" w:sz="0" w:space="0" w:color="auto"/>
        <w:left w:val="none" w:sz="0" w:space="0" w:color="auto"/>
        <w:bottom w:val="none" w:sz="0" w:space="0" w:color="auto"/>
        <w:right w:val="none" w:sz="0" w:space="0" w:color="auto"/>
      </w:divBdr>
    </w:div>
    <w:div w:id="676074510">
      <w:bodyDiv w:val="1"/>
      <w:marLeft w:val="0"/>
      <w:marRight w:val="0"/>
      <w:marTop w:val="0"/>
      <w:marBottom w:val="0"/>
      <w:divBdr>
        <w:top w:val="none" w:sz="0" w:space="0" w:color="auto"/>
        <w:left w:val="none" w:sz="0" w:space="0" w:color="auto"/>
        <w:bottom w:val="none" w:sz="0" w:space="0" w:color="auto"/>
        <w:right w:val="none" w:sz="0" w:space="0" w:color="auto"/>
      </w:divBdr>
    </w:div>
    <w:div w:id="685251184">
      <w:bodyDiv w:val="1"/>
      <w:marLeft w:val="0"/>
      <w:marRight w:val="0"/>
      <w:marTop w:val="0"/>
      <w:marBottom w:val="0"/>
      <w:divBdr>
        <w:top w:val="none" w:sz="0" w:space="0" w:color="auto"/>
        <w:left w:val="none" w:sz="0" w:space="0" w:color="auto"/>
        <w:bottom w:val="none" w:sz="0" w:space="0" w:color="auto"/>
        <w:right w:val="none" w:sz="0" w:space="0" w:color="auto"/>
      </w:divBdr>
    </w:div>
    <w:div w:id="689337026">
      <w:bodyDiv w:val="1"/>
      <w:marLeft w:val="0"/>
      <w:marRight w:val="0"/>
      <w:marTop w:val="0"/>
      <w:marBottom w:val="0"/>
      <w:divBdr>
        <w:top w:val="none" w:sz="0" w:space="0" w:color="auto"/>
        <w:left w:val="none" w:sz="0" w:space="0" w:color="auto"/>
        <w:bottom w:val="none" w:sz="0" w:space="0" w:color="auto"/>
        <w:right w:val="none" w:sz="0" w:space="0" w:color="auto"/>
      </w:divBdr>
    </w:div>
    <w:div w:id="741029126">
      <w:bodyDiv w:val="1"/>
      <w:marLeft w:val="0"/>
      <w:marRight w:val="0"/>
      <w:marTop w:val="0"/>
      <w:marBottom w:val="0"/>
      <w:divBdr>
        <w:top w:val="none" w:sz="0" w:space="0" w:color="auto"/>
        <w:left w:val="none" w:sz="0" w:space="0" w:color="auto"/>
        <w:bottom w:val="none" w:sz="0" w:space="0" w:color="auto"/>
        <w:right w:val="none" w:sz="0" w:space="0" w:color="auto"/>
      </w:divBdr>
    </w:div>
    <w:div w:id="773482492">
      <w:bodyDiv w:val="1"/>
      <w:marLeft w:val="0"/>
      <w:marRight w:val="0"/>
      <w:marTop w:val="0"/>
      <w:marBottom w:val="0"/>
      <w:divBdr>
        <w:top w:val="none" w:sz="0" w:space="0" w:color="auto"/>
        <w:left w:val="none" w:sz="0" w:space="0" w:color="auto"/>
        <w:bottom w:val="none" w:sz="0" w:space="0" w:color="auto"/>
        <w:right w:val="none" w:sz="0" w:space="0" w:color="auto"/>
      </w:divBdr>
    </w:div>
    <w:div w:id="796685040">
      <w:bodyDiv w:val="1"/>
      <w:marLeft w:val="0"/>
      <w:marRight w:val="0"/>
      <w:marTop w:val="0"/>
      <w:marBottom w:val="0"/>
      <w:divBdr>
        <w:top w:val="none" w:sz="0" w:space="0" w:color="auto"/>
        <w:left w:val="none" w:sz="0" w:space="0" w:color="auto"/>
        <w:bottom w:val="none" w:sz="0" w:space="0" w:color="auto"/>
        <w:right w:val="none" w:sz="0" w:space="0" w:color="auto"/>
      </w:divBdr>
    </w:div>
    <w:div w:id="825704214">
      <w:bodyDiv w:val="1"/>
      <w:marLeft w:val="0"/>
      <w:marRight w:val="0"/>
      <w:marTop w:val="0"/>
      <w:marBottom w:val="0"/>
      <w:divBdr>
        <w:top w:val="none" w:sz="0" w:space="0" w:color="auto"/>
        <w:left w:val="none" w:sz="0" w:space="0" w:color="auto"/>
        <w:bottom w:val="none" w:sz="0" w:space="0" w:color="auto"/>
        <w:right w:val="none" w:sz="0" w:space="0" w:color="auto"/>
      </w:divBdr>
    </w:div>
    <w:div w:id="892695737">
      <w:bodyDiv w:val="1"/>
      <w:marLeft w:val="0"/>
      <w:marRight w:val="0"/>
      <w:marTop w:val="0"/>
      <w:marBottom w:val="0"/>
      <w:divBdr>
        <w:top w:val="none" w:sz="0" w:space="0" w:color="auto"/>
        <w:left w:val="none" w:sz="0" w:space="0" w:color="auto"/>
        <w:bottom w:val="none" w:sz="0" w:space="0" w:color="auto"/>
        <w:right w:val="none" w:sz="0" w:space="0" w:color="auto"/>
      </w:divBdr>
    </w:div>
    <w:div w:id="906571897">
      <w:bodyDiv w:val="1"/>
      <w:marLeft w:val="0"/>
      <w:marRight w:val="0"/>
      <w:marTop w:val="0"/>
      <w:marBottom w:val="0"/>
      <w:divBdr>
        <w:top w:val="none" w:sz="0" w:space="0" w:color="auto"/>
        <w:left w:val="none" w:sz="0" w:space="0" w:color="auto"/>
        <w:bottom w:val="none" w:sz="0" w:space="0" w:color="auto"/>
        <w:right w:val="none" w:sz="0" w:space="0" w:color="auto"/>
      </w:divBdr>
    </w:div>
    <w:div w:id="959070274">
      <w:bodyDiv w:val="1"/>
      <w:marLeft w:val="0"/>
      <w:marRight w:val="0"/>
      <w:marTop w:val="0"/>
      <w:marBottom w:val="0"/>
      <w:divBdr>
        <w:top w:val="none" w:sz="0" w:space="0" w:color="auto"/>
        <w:left w:val="none" w:sz="0" w:space="0" w:color="auto"/>
        <w:bottom w:val="none" w:sz="0" w:space="0" w:color="auto"/>
        <w:right w:val="none" w:sz="0" w:space="0" w:color="auto"/>
      </w:divBdr>
    </w:div>
    <w:div w:id="1014306302">
      <w:bodyDiv w:val="1"/>
      <w:marLeft w:val="0"/>
      <w:marRight w:val="0"/>
      <w:marTop w:val="0"/>
      <w:marBottom w:val="0"/>
      <w:divBdr>
        <w:top w:val="none" w:sz="0" w:space="0" w:color="auto"/>
        <w:left w:val="none" w:sz="0" w:space="0" w:color="auto"/>
        <w:bottom w:val="none" w:sz="0" w:space="0" w:color="auto"/>
        <w:right w:val="none" w:sz="0" w:space="0" w:color="auto"/>
      </w:divBdr>
    </w:div>
    <w:div w:id="1032417588">
      <w:bodyDiv w:val="1"/>
      <w:marLeft w:val="0"/>
      <w:marRight w:val="0"/>
      <w:marTop w:val="0"/>
      <w:marBottom w:val="0"/>
      <w:divBdr>
        <w:top w:val="none" w:sz="0" w:space="0" w:color="auto"/>
        <w:left w:val="none" w:sz="0" w:space="0" w:color="auto"/>
        <w:bottom w:val="none" w:sz="0" w:space="0" w:color="auto"/>
        <w:right w:val="none" w:sz="0" w:space="0" w:color="auto"/>
      </w:divBdr>
    </w:div>
    <w:div w:id="1076513856">
      <w:bodyDiv w:val="1"/>
      <w:marLeft w:val="0"/>
      <w:marRight w:val="0"/>
      <w:marTop w:val="0"/>
      <w:marBottom w:val="0"/>
      <w:divBdr>
        <w:top w:val="none" w:sz="0" w:space="0" w:color="auto"/>
        <w:left w:val="none" w:sz="0" w:space="0" w:color="auto"/>
        <w:bottom w:val="none" w:sz="0" w:space="0" w:color="auto"/>
        <w:right w:val="none" w:sz="0" w:space="0" w:color="auto"/>
      </w:divBdr>
    </w:div>
    <w:div w:id="1102728886">
      <w:bodyDiv w:val="1"/>
      <w:marLeft w:val="0"/>
      <w:marRight w:val="0"/>
      <w:marTop w:val="0"/>
      <w:marBottom w:val="0"/>
      <w:divBdr>
        <w:top w:val="none" w:sz="0" w:space="0" w:color="auto"/>
        <w:left w:val="none" w:sz="0" w:space="0" w:color="auto"/>
        <w:bottom w:val="none" w:sz="0" w:space="0" w:color="auto"/>
        <w:right w:val="none" w:sz="0" w:space="0" w:color="auto"/>
      </w:divBdr>
    </w:div>
    <w:div w:id="1141383576">
      <w:bodyDiv w:val="1"/>
      <w:marLeft w:val="0"/>
      <w:marRight w:val="0"/>
      <w:marTop w:val="0"/>
      <w:marBottom w:val="0"/>
      <w:divBdr>
        <w:top w:val="none" w:sz="0" w:space="0" w:color="auto"/>
        <w:left w:val="none" w:sz="0" w:space="0" w:color="auto"/>
        <w:bottom w:val="none" w:sz="0" w:space="0" w:color="auto"/>
        <w:right w:val="none" w:sz="0" w:space="0" w:color="auto"/>
      </w:divBdr>
    </w:div>
    <w:div w:id="1166819423">
      <w:bodyDiv w:val="1"/>
      <w:marLeft w:val="0"/>
      <w:marRight w:val="0"/>
      <w:marTop w:val="0"/>
      <w:marBottom w:val="0"/>
      <w:divBdr>
        <w:top w:val="none" w:sz="0" w:space="0" w:color="auto"/>
        <w:left w:val="none" w:sz="0" w:space="0" w:color="auto"/>
        <w:bottom w:val="none" w:sz="0" w:space="0" w:color="auto"/>
        <w:right w:val="none" w:sz="0" w:space="0" w:color="auto"/>
      </w:divBdr>
    </w:div>
    <w:div w:id="1172061091">
      <w:bodyDiv w:val="1"/>
      <w:marLeft w:val="0"/>
      <w:marRight w:val="0"/>
      <w:marTop w:val="0"/>
      <w:marBottom w:val="0"/>
      <w:divBdr>
        <w:top w:val="none" w:sz="0" w:space="0" w:color="auto"/>
        <w:left w:val="none" w:sz="0" w:space="0" w:color="auto"/>
        <w:bottom w:val="none" w:sz="0" w:space="0" w:color="auto"/>
        <w:right w:val="none" w:sz="0" w:space="0" w:color="auto"/>
      </w:divBdr>
    </w:div>
    <w:div w:id="1239825685">
      <w:bodyDiv w:val="1"/>
      <w:marLeft w:val="0"/>
      <w:marRight w:val="0"/>
      <w:marTop w:val="0"/>
      <w:marBottom w:val="0"/>
      <w:divBdr>
        <w:top w:val="none" w:sz="0" w:space="0" w:color="auto"/>
        <w:left w:val="none" w:sz="0" w:space="0" w:color="auto"/>
        <w:bottom w:val="none" w:sz="0" w:space="0" w:color="auto"/>
        <w:right w:val="none" w:sz="0" w:space="0" w:color="auto"/>
      </w:divBdr>
    </w:div>
    <w:div w:id="1262568109">
      <w:bodyDiv w:val="1"/>
      <w:marLeft w:val="0"/>
      <w:marRight w:val="0"/>
      <w:marTop w:val="0"/>
      <w:marBottom w:val="0"/>
      <w:divBdr>
        <w:top w:val="none" w:sz="0" w:space="0" w:color="auto"/>
        <w:left w:val="none" w:sz="0" w:space="0" w:color="auto"/>
        <w:bottom w:val="none" w:sz="0" w:space="0" w:color="auto"/>
        <w:right w:val="none" w:sz="0" w:space="0" w:color="auto"/>
      </w:divBdr>
    </w:div>
    <w:div w:id="1271009606">
      <w:bodyDiv w:val="1"/>
      <w:marLeft w:val="0"/>
      <w:marRight w:val="0"/>
      <w:marTop w:val="0"/>
      <w:marBottom w:val="0"/>
      <w:divBdr>
        <w:top w:val="none" w:sz="0" w:space="0" w:color="auto"/>
        <w:left w:val="none" w:sz="0" w:space="0" w:color="auto"/>
        <w:bottom w:val="none" w:sz="0" w:space="0" w:color="auto"/>
        <w:right w:val="none" w:sz="0" w:space="0" w:color="auto"/>
      </w:divBdr>
    </w:div>
    <w:div w:id="1272862616">
      <w:bodyDiv w:val="1"/>
      <w:marLeft w:val="0"/>
      <w:marRight w:val="0"/>
      <w:marTop w:val="0"/>
      <w:marBottom w:val="0"/>
      <w:divBdr>
        <w:top w:val="none" w:sz="0" w:space="0" w:color="auto"/>
        <w:left w:val="none" w:sz="0" w:space="0" w:color="auto"/>
        <w:bottom w:val="none" w:sz="0" w:space="0" w:color="auto"/>
        <w:right w:val="none" w:sz="0" w:space="0" w:color="auto"/>
      </w:divBdr>
    </w:div>
    <w:div w:id="1384325762">
      <w:bodyDiv w:val="1"/>
      <w:marLeft w:val="0"/>
      <w:marRight w:val="0"/>
      <w:marTop w:val="0"/>
      <w:marBottom w:val="0"/>
      <w:divBdr>
        <w:top w:val="none" w:sz="0" w:space="0" w:color="auto"/>
        <w:left w:val="none" w:sz="0" w:space="0" w:color="auto"/>
        <w:bottom w:val="none" w:sz="0" w:space="0" w:color="auto"/>
        <w:right w:val="none" w:sz="0" w:space="0" w:color="auto"/>
      </w:divBdr>
    </w:div>
    <w:div w:id="1386833633">
      <w:bodyDiv w:val="1"/>
      <w:marLeft w:val="0"/>
      <w:marRight w:val="0"/>
      <w:marTop w:val="0"/>
      <w:marBottom w:val="0"/>
      <w:divBdr>
        <w:top w:val="none" w:sz="0" w:space="0" w:color="auto"/>
        <w:left w:val="none" w:sz="0" w:space="0" w:color="auto"/>
        <w:bottom w:val="none" w:sz="0" w:space="0" w:color="auto"/>
        <w:right w:val="none" w:sz="0" w:space="0" w:color="auto"/>
      </w:divBdr>
    </w:div>
    <w:div w:id="1421366410">
      <w:bodyDiv w:val="1"/>
      <w:marLeft w:val="0"/>
      <w:marRight w:val="0"/>
      <w:marTop w:val="0"/>
      <w:marBottom w:val="0"/>
      <w:divBdr>
        <w:top w:val="none" w:sz="0" w:space="0" w:color="auto"/>
        <w:left w:val="none" w:sz="0" w:space="0" w:color="auto"/>
        <w:bottom w:val="none" w:sz="0" w:space="0" w:color="auto"/>
        <w:right w:val="none" w:sz="0" w:space="0" w:color="auto"/>
      </w:divBdr>
    </w:div>
    <w:div w:id="1529566657">
      <w:bodyDiv w:val="1"/>
      <w:marLeft w:val="0"/>
      <w:marRight w:val="0"/>
      <w:marTop w:val="0"/>
      <w:marBottom w:val="0"/>
      <w:divBdr>
        <w:top w:val="none" w:sz="0" w:space="0" w:color="auto"/>
        <w:left w:val="none" w:sz="0" w:space="0" w:color="auto"/>
        <w:bottom w:val="none" w:sz="0" w:space="0" w:color="auto"/>
        <w:right w:val="none" w:sz="0" w:space="0" w:color="auto"/>
      </w:divBdr>
    </w:div>
    <w:div w:id="1559053561">
      <w:bodyDiv w:val="1"/>
      <w:marLeft w:val="0"/>
      <w:marRight w:val="0"/>
      <w:marTop w:val="0"/>
      <w:marBottom w:val="0"/>
      <w:divBdr>
        <w:top w:val="none" w:sz="0" w:space="0" w:color="auto"/>
        <w:left w:val="none" w:sz="0" w:space="0" w:color="auto"/>
        <w:bottom w:val="none" w:sz="0" w:space="0" w:color="auto"/>
        <w:right w:val="none" w:sz="0" w:space="0" w:color="auto"/>
      </w:divBdr>
    </w:div>
    <w:div w:id="1591356793">
      <w:bodyDiv w:val="1"/>
      <w:marLeft w:val="0"/>
      <w:marRight w:val="0"/>
      <w:marTop w:val="0"/>
      <w:marBottom w:val="0"/>
      <w:divBdr>
        <w:top w:val="none" w:sz="0" w:space="0" w:color="auto"/>
        <w:left w:val="none" w:sz="0" w:space="0" w:color="auto"/>
        <w:bottom w:val="none" w:sz="0" w:space="0" w:color="auto"/>
        <w:right w:val="none" w:sz="0" w:space="0" w:color="auto"/>
      </w:divBdr>
    </w:div>
    <w:div w:id="1723484127">
      <w:bodyDiv w:val="1"/>
      <w:marLeft w:val="0"/>
      <w:marRight w:val="0"/>
      <w:marTop w:val="0"/>
      <w:marBottom w:val="0"/>
      <w:divBdr>
        <w:top w:val="none" w:sz="0" w:space="0" w:color="auto"/>
        <w:left w:val="none" w:sz="0" w:space="0" w:color="auto"/>
        <w:bottom w:val="none" w:sz="0" w:space="0" w:color="auto"/>
        <w:right w:val="none" w:sz="0" w:space="0" w:color="auto"/>
      </w:divBdr>
    </w:div>
    <w:div w:id="1724022481">
      <w:bodyDiv w:val="1"/>
      <w:marLeft w:val="0"/>
      <w:marRight w:val="0"/>
      <w:marTop w:val="0"/>
      <w:marBottom w:val="0"/>
      <w:divBdr>
        <w:top w:val="none" w:sz="0" w:space="0" w:color="auto"/>
        <w:left w:val="none" w:sz="0" w:space="0" w:color="auto"/>
        <w:bottom w:val="none" w:sz="0" w:space="0" w:color="auto"/>
        <w:right w:val="none" w:sz="0" w:space="0" w:color="auto"/>
      </w:divBdr>
    </w:div>
    <w:div w:id="1730032982">
      <w:bodyDiv w:val="1"/>
      <w:marLeft w:val="0"/>
      <w:marRight w:val="0"/>
      <w:marTop w:val="0"/>
      <w:marBottom w:val="0"/>
      <w:divBdr>
        <w:top w:val="none" w:sz="0" w:space="0" w:color="auto"/>
        <w:left w:val="none" w:sz="0" w:space="0" w:color="auto"/>
        <w:bottom w:val="none" w:sz="0" w:space="0" w:color="auto"/>
        <w:right w:val="none" w:sz="0" w:space="0" w:color="auto"/>
      </w:divBdr>
    </w:div>
    <w:div w:id="1760834427">
      <w:bodyDiv w:val="1"/>
      <w:marLeft w:val="0"/>
      <w:marRight w:val="0"/>
      <w:marTop w:val="0"/>
      <w:marBottom w:val="0"/>
      <w:divBdr>
        <w:top w:val="none" w:sz="0" w:space="0" w:color="auto"/>
        <w:left w:val="none" w:sz="0" w:space="0" w:color="auto"/>
        <w:bottom w:val="none" w:sz="0" w:space="0" w:color="auto"/>
        <w:right w:val="none" w:sz="0" w:space="0" w:color="auto"/>
      </w:divBdr>
    </w:div>
    <w:div w:id="1789078422">
      <w:bodyDiv w:val="1"/>
      <w:marLeft w:val="0"/>
      <w:marRight w:val="0"/>
      <w:marTop w:val="0"/>
      <w:marBottom w:val="0"/>
      <w:divBdr>
        <w:top w:val="none" w:sz="0" w:space="0" w:color="auto"/>
        <w:left w:val="none" w:sz="0" w:space="0" w:color="auto"/>
        <w:bottom w:val="none" w:sz="0" w:space="0" w:color="auto"/>
        <w:right w:val="none" w:sz="0" w:space="0" w:color="auto"/>
      </w:divBdr>
    </w:div>
    <w:div w:id="1884246098">
      <w:bodyDiv w:val="1"/>
      <w:marLeft w:val="0"/>
      <w:marRight w:val="0"/>
      <w:marTop w:val="0"/>
      <w:marBottom w:val="0"/>
      <w:divBdr>
        <w:top w:val="none" w:sz="0" w:space="0" w:color="auto"/>
        <w:left w:val="none" w:sz="0" w:space="0" w:color="auto"/>
        <w:bottom w:val="none" w:sz="0" w:space="0" w:color="auto"/>
        <w:right w:val="none" w:sz="0" w:space="0" w:color="auto"/>
      </w:divBdr>
    </w:div>
    <w:div w:id="1923370381">
      <w:bodyDiv w:val="1"/>
      <w:marLeft w:val="0"/>
      <w:marRight w:val="0"/>
      <w:marTop w:val="0"/>
      <w:marBottom w:val="0"/>
      <w:divBdr>
        <w:top w:val="none" w:sz="0" w:space="0" w:color="auto"/>
        <w:left w:val="none" w:sz="0" w:space="0" w:color="auto"/>
        <w:bottom w:val="none" w:sz="0" w:space="0" w:color="auto"/>
        <w:right w:val="none" w:sz="0" w:space="0" w:color="auto"/>
      </w:divBdr>
    </w:div>
    <w:div w:id="1930845650">
      <w:bodyDiv w:val="1"/>
      <w:marLeft w:val="0"/>
      <w:marRight w:val="0"/>
      <w:marTop w:val="0"/>
      <w:marBottom w:val="0"/>
      <w:divBdr>
        <w:top w:val="none" w:sz="0" w:space="0" w:color="auto"/>
        <w:left w:val="none" w:sz="0" w:space="0" w:color="auto"/>
        <w:bottom w:val="none" w:sz="0" w:space="0" w:color="auto"/>
        <w:right w:val="none" w:sz="0" w:space="0" w:color="auto"/>
      </w:divBdr>
    </w:div>
    <w:div w:id="1946380015">
      <w:bodyDiv w:val="1"/>
      <w:marLeft w:val="0"/>
      <w:marRight w:val="0"/>
      <w:marTop w:val="0"/>
      <w:marBottom w:val="0"/>
      <w:divBdr>
        <w:top w:val="none" w:sz="0" w:space="0" w:color="auto"/>
        <w:left w:val="none" w:sz="0" w:space="0" w:color="auto"/>
        <w:bottom w:val="none" w:sz="0" w:space="0" w:color="auto"/>
        <w:right w:val="none" w:sz="0" w:space="0" w:color="auto"/>
      </w:divBdr>
    </w:div>
    <w:div w:id="1994485375">
      <w:bodyDiv w:val="1"/>
      <w:marLeft w:val="0"/>
      <w:marRight w:val="0"/>
      <w:marTop w:val="0"/>
      <w:marBottom w:val="0"/>
      <w:divBdr>
        <w:top w:val="none" w:sz="0" w:space="0" w:color="auto"/>
        <w:left w:val="none" w:sz="0" w:space="0" w:color="auto"/>
        <w:bottom w:val="none" w:sz="0" w:space="0" w:color="auto"/>
        <w:right w:val="none" w:sz="0" w:space="0" w:color="auto"/>
      </w:divBdr>
    </w:div>
    <w:div w:id="2068793075">
      <w:bodyDiv w:val="1"/>
      <w:marLeft w:val="0"/>
      <w:marRight w:val="0"/>
      <w:marTop w:val="0"/>
      <w:marBottom w:val="0"/>
      <w:divBdr>
        <w:top w:val="none" w:sz="0" w:space="0" w:color="auto"/>
        <w:left w:val="none" w:sz="0" w:space="0" w:color="auto"/>
        <w:bottom w:val="none" w:sz="0" w:space="0" w:color="auto"/>
        <w:right w:val="none" w:sz="0" w:space="0" w:color="auto"/>
      </w:divBdr>
    </w:div>
    <w:div w:id="2069642488">
      <w:bodyDiv w:val="1"/>
      <w:marLeft w:val="0"/>
      <w:marRight w:val="0"/>
      <w:marTop w:val="0"/>
      <w:marBottom w:val="0"/>
      <w:divBdr>
        <w:top w:val="none" w:sz="0" w:space="0" w:color="auto"/>
        <w:left w:val="none" w:sz="0" w:space="0" w:color="auto"/>
        <w:bottom w:val="none" w:sz="0" w:space="0" w:color="auto"/>
        <w:right w:val="none" w:sz="0" w:space="0" w:color="auto"/>
      </w:divBdr>
    </w:div>
    <w:div w:id="2072455952">
      <w:bodyDiv w:val="1"/>
      <w:marLeft w:val="0"/>
      <w:marRight w:val="0"/>
      <w:marTop w:val="0"/>
      <w:marBottom w:val="0"/>
      <w:divBdr>
        <w:top w:val="none" w:sz="0" w:space="0" w:color="auto"/>
        <w:left w:val="none" w:sz="0" w:space="0" w:color="auto"/>
        <w:bottom w:val="none" w:sz="0" w:space="0" w:color="auto"/>
        <w:right w:val="none" w:sz="0" w:space="0" w:color="auto"/>
      </w:divBdr>
    </w:div>
    <w:div w:id="21353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10038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Ronner Géraldine</dc:creator>
  <cp:lastModifiedBy>Stucki Sarah (RG GR)</cp:lastModifiedBy>
  <cp:revision>12</cp:revision>
  <dcterms:created xsi:type="dcterms:W3CDTF">2025-11-20T06:56:00Z</dcterms:created>
  <dcterms:modified xsi:type="dcterms:W3CDTF">2025-11-28T15:49:00Z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2025-11-27T06:53:04Z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f66f6661-657f-40a0-9227-f60530b6e739</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ies>
</file>